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9B" w:rsidRPr="00EC0735" w:rsidRDefault="00407A9B" w:rsidP="00EC0735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b/>
          <w:sz w:val="24"/>
          <w:szCs w:val="24"/>
          <w:lang w:val="ro-RO"/>
        </w:rPr>
        <w:t>Anexa nr. 3 la H.C.L. nr. _________/2021</w:t>
      </w:r>
    </w:p>
    <w:p w:rsidR="00407A9B" w:rsidRPr="00EC0735" w:rsidRDefault="00407A9B" w:rsidP="00EC0735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07A9B" w:rsidRPr="00EC0735" w:rsidRDefault="00407A9B" w:rsidP="009A31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b/>
          <w:sz w:val="24"/>
          <w:szCs w:val="24"/>
          <w:lang w:val="ro-RO"/>
        </w:rPr>
        <w:t>Plan anual de acțiune</w:t>
      </w:r>
    </w:p>
    <w:p w:rsidR="00407A9B" w:rsidRPr="00EC0735" w:rsidRDefault="00407A9B" w:rsidP="009A3164">
      <w:pPr>
        <w:spacing w:line="240" w:lineRule="auto"/>
        <w:ind w:left="28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b/>
          <w:sz w:val="24"/>
          <w:szCs w:val="24"/>
          <w:lang w:val="ro-RO"/>
        </w:rPr>
        <w:t>privind Programul multianual de interes public de incluziune socială</w:t>
      </w:r>
    </w:p>
    <w:p w:rsidR="00407A9B" w:rsidRPr="00EC0735" w:rsidRDefault="00407A9B" w:rsidP="009A3164">
      <w:pPr>
        <w:spacing w:line="240" w:lineRule="auto"/>
        <w:ind w:left="28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b/>
          <w:sz w:val="24"/>
          <w:szCs w:val="24"/>
          <w:lang w:val="ro-RO"/>
        </w:rPr>
        <w:t>implementat în municipiul Sfântu Gheorghe</w:t>
      </w:r>
    </w:p>
    <w:p w:rsidR="00407A9B" w:rsidRPr="00EC0735" w:rsidRDefault="00407A9B" w:rsidP="009A3164">
      <w:pPr>
        <w:spacing w:line="240" w:lineRule="auto"/>
        <w:ind w:left="28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b/>
          <w:sz w:val="24"/>
          <w:szCs w:val="24"/>
          <w:lang w:val="ro-RO"/>
        </w:rPr>
        <w:t>2021</w:t>
      </w:r>
    </w:p>
    <w:p w:rsidR="00407A9B" w:rsidRPr="00EC0735" w:rsidRDefault="00407A9B" w:rsidP="009A31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:rsidR="00407A9B" w:rsidRPr="00EC0735" w:rsidRDefault="00407A9B" w:rsidP="009A31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u w:val="single"/>
          <w:lang w:val="ro-RO"/>
        </w:rPr>
        <w:t>Domeniile de intervenție pentru anul 2021:</w:t>
      </w:r>
    </w:p>
    <w:p w:rsidR="00407A9B" w:rsidRPr="00EC0735" w:rsidRDefault="00407A9B" w:rsidP="009A3164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Locuire</w:t>
      </w:r>
    </w:p>
    <w:p w:rsidR="00407A9B" w:rsidRPr="00EC0735" w:rsidRDefault="00407A9B" w:rsidP="009A3164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Servicii sociale</w:t>
      </w:r>
    </w:p>
    <w:p w:rsidR="00407A9B" w:rsidRPr="00EC0735" w:rsidRDefault="00407A9B" w:rsidP="009A3164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Antidiscriminare</w:t>
      </w:r>
    </w:p>
    <w:p w:rsidR="00407A9B" w:rsidRPr="00EC0735" w:rsidRDefault="00407A9B" w:rsidP="009A31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u w:val="single"/>
          <w:lang w:val="ro-RO"/>
        </w:rPr>
        <w:t>Obiective specifice ale anului 2021:</w:t>
      </w:r>
    </w:p>
    <w:p w:rsidR="00407A9B" w:rsidRPr="00EC0735" w:rsidRDefault="00407A9B" w:rsidP="009A3164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Locuire</w:t>
      </w:r>
    </w:p>
    <w:p w:rsidR="00407A9B" w:rsidRPr="00EC0735" w:rsidRDefault="00407A9B" w:rsidP="009A3164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Crearea posibilităților de a acomoda în regim de urgență beneficiarii acestui program în cazul pierderii locuințelor din cauza unor evenimente neașteptate;</w:t>
      </w:r>
    </w:p>
    <w:p w:rsidR="00407A9B" w:rsidRPr="00EC0735" w:rsidRDefault="00407A9B" w:rsidP="009A3164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Creșterea accesului beneficiarilor acestui Program la condiții de locuire decente;</w:t>
      </w:r>
    </w:p>
    <w:p w:rsidR="00407A9B" w:rsidRPr="00EC0735" w:rsidRDefault="00407A9B" w:rsidP="009A3164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Crearea cadrului legal pentru beneficiarii acestui program să beneficieze de condiții de locuire decente.</w:t>
      </w:r>
    </w:p>
    <w:p w:rsidR="00407A9B" w:rsidRPr="00EC0735" w:rsidRDefault="00407A9B" w:rsidP="009A3164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Servicii sociale</w:t>
      </w:r>
    </w:p>
    <w:p w:rsidR="00407A9B" w:rsidRPr="00EC0735" w:rsidRDefault="00407A9B" w:rsidP="009A3164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Crearea sinergiei între serviciile sociale accesibile beneficiarilor acestui Program și domeniile de intervenție ale Programului: diversificarea serviciilor;</w:t>
      </w:r>
    </w:p>
    <w:p w:rsidR="00407A9B" w:rsidRPr="00EC0735" w:rsidRDefault="00407A9B" w:rsidP="009A3164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Creșterea accesului beneficiarilor la servicii sociale și medico-sociale, inclusiv și acele servicii conexe care nu necesită acreditare (de ex. mentorat).</w:t>
      </w:r>
    </w:p>
    <w:p w:rsidR="00407A9B" w:rsidRPr="00EC0735" w:rsidRDefault="00407A9B" w:rsidP="009A3164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Antidiscriminare</w:t>
      </w:r>
    </w:p>
    <w:p w:rsidR="00407A9B" w:rsidRPr="00EC0735" w:rsidRDefault="00407A9B" w:rsidP="009A3164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Reducerea prejudecăților față de persoanele beneficiare ale acestui Program;</w:t>
      </w:r>
    </w:p>
    <w:p w:rsidR="00407A9B" w:rsidRPr="00EC0735" w:rsidRDefault="00407A9B" w:rsidP="009A3164">
      <w:pPr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Creșterea gradului de acceptare de către societatea majoritară față de beneficiarii acestui program.</w:t>
      </w:r>
    </w:p>
    <w:p w:rsidR="00407A9B" w:rsidRPr="00EC0735" w:rsidRDefault="00407A9B" w:rsidP="009A31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u w:val="single"/>
          <w:lang w:val="ro-RO"/>
        </w:rPr>
        <w:t>Acțiuni propuse pentru anul 2021 în cele trei domenii prioritare: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Însușirea  Strategiei de Dezvoltare Locală Sfântu Gheorghe, documentul de bază al investițiilor de tip DLRC, prin Asociația GAL Sepsi;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Achiziționarea</w:t>
      </w:r>
      <w:r w:rsidR="00DE0C9B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min. 30 de locuințe care vor fi transformate în locuințe de urgență;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Demararea procesului de legalizare a locuințelor construite</w:t>
      </w:r>
      <w:r w:rsidR="00A5332D">
        <w:rPr>
          <w:rFonts w:ascii="Times New Roman" w:hAnsi="Times New Roman" w:cs="Times New Roman"/>
          <w:sz w:val="24"/>
          <w:szCs w:val="24"/>
          <w:lang w:val="ro-RO"/>
        </w:rPr>
        <w:t xml:space="preserve"> ilegal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de către beneficiarii </w:t>
      </w:r>
      <w:r w:rsidR="00A5332D">
        <w:rPr>
          <w:rFonts w:ascii="Times New Roman" w:hAnsi="Times New Roman" w:cs="Times New Roman"/>
          <w:sz w:val="24"/>
          <w:szCs w:val="24"/>
          <w:lang w:val="ro-RO"/>
        </w:rPr>
        <w:t>acestui program, după caz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Finalizarea și aprobarea Planului</w:t>
      </w:r>
      <w:r w:rsidR="005F070A">
        <w:rPr>
          <w:rFonts w:ascii="Times New Roman" w:hAnsi="Times New Roman" w:cs="Times New Roman"/>
          <w:sz w:val="24"/>
          <w:szCs w:val="24"/>
          <w:lang w:val="ro-RO"/>
        </w:rPr>
        <w:t xml:space="preserve"> Urbanistic Zonal pentru ZUM 1 Őrkő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și ZUM 3 Câmpul Frumos;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Sprijinirea procesului de înființare a Asociaților de locata</w:t>
      </w:r>
      <w:r w:rsidR="00BA2F65">
        <w:rPr>
          <w:rFonts w:ascii="Times New Roman" w:hAnsi="Times New Roman" w:cs="Times New Roman"/>
          <w:sz w:val="24"/>
          <w:szCs w:val="24"/>
          <w:lang w:val="ro-RO"/>
        </w:rPr>
        <w:t>ri, respectiv a instituției de r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>esponsabil de bloc în Câmpu</w:t>
      </w:r>
      <w:r w:rsidR="00BA2F65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Frumos și </w:t>
      </w:r>
      <w:r w:rsidRPr="00EC0735">
        <w:rPr>
          <w:rFonts w:ascii="Times New Roman" w:hAnsi="Times New Roman" w:cs="Times New Roman"/>
          <w:color w:val="222222"/>
          <w:sz w:val="24"/>
          <w:szCs w:val="24"/>
          <w:lang w:val="ro-RO"/>
        </w:rPr>
        <w:t xml:space="preserve">persoană denumită/aleasă ca reprezentant de scară în locuințele sociale existente în cadrul Centrului Social, situat pe 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>str. Lunca Oltului;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Începerea/continuarea lucrărilor de utilitate publică în zonele marginalizate ale municipiului;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Demararea, în parteneriat cu Asociația GAL Sepsi a programului Locuire - servicii conexe pentru proiectul ”Construirea de 50 de locuințe sociale în Őrkő”, inițiat de către Mun. Sfântu Gheorghe;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Inițierea unui program de consultare publică cu privire la </w:t>
      </w:r>
      <w:r w:rsidR="00BA2F65" w:rsidRPr="00EC0735">
        <w:rPr>
          <w:rFonts w:ascii="Times New Roman" w:hAnsi="Times New Roman" w:cs="Times New Roman"/>
          <w:sz w:val="24"/>
          <w:szCs w:val="24"/>
          <w:lang w:val="ro-RO"/>
        </w:rPr>
        <w:t>eventuale</w:t>
      </w:r>
      <w:r w:rsidR="00BA2F65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BA2F65"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2F65">
        <w:rPr>
          <w:rFonts w:ascii="Times New Roman" w:hAnsi="Times New Roman" w:cs="Times New Roman"/>
          <w:sz w:val="24"/>
          <w:szCs w:val="24"/>
          <w:lang w:val="ro-RO"/>
        </w:rPr>
        <w:t>demolări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propuse în acest an în cartierul Őrkő, </w:t>
      </w:r>
      <w:r w:rsidR="00BA2F65">
        <w:rPr>
          <w:rFonts w:ascii="Times New Roman" w:hAnsi="Times New Roman" w:cs="Times New Roman"/>
          <w:sz w:val="24"/>
          <w:szCs w:val="24"/>
          <w:lang w:val="ro-RO"/>
        </w:rPr>
        <w:t>efectuarea demolărilor,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dacă va fi cazul;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Demararea procedurilor privind construirea de 100 de locuințe de serviciu/sociale în ZUM 3 Câmpul Frumos, în proximitatea Parcului Industrial, conform PUZ Câmpul Frumos;</w:t>
      </w:r>
    </w:p>
    <w:p w:rsidR="00407A9B" w:rsidRPr="00EC0735" w:rsidRDefault="00BA2F65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Reviz</w:t>
      </w:r>
      <w:r w:rsidR="00407A9B" w:rsidRPr="00EC0735">
        <w:rPr>
          <w:rFonts w:ascii="Times New Roman" w:hAnsi="Times New Roman" w:cs="Times New Roman"/>
          <w:sz w:val="24"/>
          <w:szCs w:val="24"/>
          <w:lang w:val="ro-RO"/>
        </w:rPr>
        <w:t>uirea contractelor de închiriere cu beneficiarii Program</w:t>
      </w:r>
      <w:r>
        <w:rPr>
          <w:rFonts w:ascii="Times New Roman" w:hAnsi="Times New Roman" w:cs="Times New Roman"/>
          <w:sz w:val="24"/>
          <w:szCs w:val="24"/>
          <w:lang w:val="ro-RO"/>
        </w:rPr>
        <w:t>ului</w:t>
      </w:r>
      <w:r w:rsidR="00407A9B"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care locuiesc în loc</w:t>
      </w:r>
      <w:r>
        <w:rPr>
          <w:rFonts w:ascii="Times New Roman" w:hAnsi="Times New Roman" w:cs="Times New Roman"/>
          <w:sz w:val="24"/>
          <w:szCs w:val="24"/>
          <w:lang w:val="ro-RO"/>
        </w:rPr>
        <w:t>uințele aflate în proprietatea m</w:t>
      </w:r>
      <w:r w:rsidR="00407A9B" w:rsidRPr="00EC0735">
        <w:rPr>
          <w:rFonts w:ascii="Times New Roman" w:hAnsi="Times New Roman" w:cs="Times New Roman"/>
          <w:sz w:val="24"/>
          <w:szCs w:val="24"/>
          <w:lang w:val="ro-RO"/>
        </w:rPr>
        <w:t>unicipiului;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Continuarea lucrărilor de reabilitare a locuințelor aflate în proprietate publică</w:t>
      </w:r>
      <w:r w:rsidR="00E13981">
        <w:rPr>
          <w:rFonts w:ascii="Times New Roman" w:hAnsi="Times New Roman" w:cs="Times New Roman"/>
          <w:sz w:val="24"/>
          <w:szCs w:val="24"/>
          <w:lang w:val="ro-RO"/>
        </w:rPr>
        <w:t xml:space="preserve"> a municipiului Sfântu Gheorghe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>, cu privire specială la acele locuințe unde locatarii vin din categoria de beneficiari ai acestui program;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Demararea programului de restaurare </w:t>
      </w:r>
      <w:r w:rsidR="00FC4145">
        <w:rPr>
          <w:rFonts w:ascii="Times New Roman" w:hAnsi="Times New Roman" w:cs="Times New Roman"/>
          <w:sz w:val="24"/>
          <w:szCs w:val="24"/>
          <w:lang w:val="ro-RO"/>
        </w:rPr>
        <w:t>a fostei clădiri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denumită “Sing-Sing”, situat pe str. Romulus Cioflec, bl. 144 și transformare ei într-un bloc cu locuințe sociale/de urgență;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Armonizarea necesităților de servicii sociale necesare pentru desegregare în termen lung a beneficiarilor acestui program cu ofertele existente ale prestatorilor publici și privați de servicii sociale;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Susținerea Direcției de Asistență Socială în crearea în parteneriat cu Asociația GAL Sepsi </w:t>
      </w:r>
      <w:r w:rsidR="00361969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>un</w:t>
      </w:r>
      <w:r w:rsidR="00361969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grup mixt de lucru care definește nevoile</w:t>
      </w:r>
      <w:r w:rsidR="00361969">
        <w:rPr>
          <w:rFonts w:ascii="Times New Roman" w:hAnsi="Times New Roman" w:cs="Times New Roman"/>
          <w:sz w:val="24"/>
          <w:szCs w:val="24"/>
          <w:lang w:val="ro-RO"/>
        </w:rPr>
        <w:t xml:space="preserve"> de servicii sociale la nivelul unității administrativ-teritoriale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pentru anul 2021;</w:t>
      </w:r>
    </w:p>
    <w:p w:rsidR="00407A9B" w:rsidRPr="00EC0735" w:rsidRDefault="00E77C2F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Achiziționarea de către Direcția de Asistență Socială</w:t>
      </w:r>
      <w:r w:rsidR="00407A9B"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a serviciilor sociale externalizate care servesc pregătirea familiilor b</w:t>
      </w:r>
      <w:r>
        <w:rPr>
          <w:rFonts w:ascii="Times New Roman" w:hAnsi="Times New Roman" w:cs="Times New Roman"/>
          <w:sz w:val="24"/>
          <w:szCs w:val="24"/>
          <w:lang w:val="ro-RO"/>
        </w:rPr>
        <w:t>eneficiare ale</w:t>
      </w:r>
      <w:r w:rsidR="00407A9B" w:rsidRPr="00EC0735">
        <w:rPr>
          <w:rFonts w:ascii="Times New Roman" w:hAnsi="Times New Roman" w:cs="Times New Roman"/>
          <w:sz w:val="24"/>
          <w:szCs w:val="24"/>
          <w:lang w:val="ro-RO"/>
        </w:rPr>
        <w:t xml:space="preserve"> acestui program pentru desegregare socială pe termen lung;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highlight w:val="white"/>
          <w:lang w:val="ro-RO"/>
        </w:rPr>
        <w:t xml:space="preserve">Elaborarea unui program de supervizare și asistență pentru asistenții sociali și specialiști cu atribuții în domeniul asistenței sociale din sfera publică și privată </w:t>
      </w:r>
      <w:r w:rsidR="00E77C2F">
        <w:rPr>
          <w:rFonts w:ascii="Times New Roman" w:hAnsi="Times New Roman" w:cs="Times New Roman"/>
          <w:sz w:val="24"/>
          <w:szCs w:val="24"/>
          <w:highlight w:val="white"/>
          <w:lang w:val="ro-RO"/>
        </w:rPr>
        <w:t>din municipiul</w:t>
      </w:r>
      <w:r w:rsidRPr="00EC0735">
        <w:rPr>
          <w:rFonts w:ascii="Times New Roman" w:hAnsi="Times New Roman" w:cs="Times New Roman"/>
          <w:sz w:val="24"/>
          <w:szCs w:val="24"/>
          <w:highlight w:val="white"/>
          <w:lang w:val="ro-RO"/>
        </w:rPr>
        <w:t xml:space="preserve"> Sfântu Gheorghe</w:t>
      </w:r>
      <w:r w:rsidR="00E77C2F">
        <w:rPr>
          <w:rFonts w:ascii="Times New Roman" w:hAnsi="Times New Roman" w:cs="Times New Roman"/>
          <w:sz w:val="24"/>
          <w:szCs w:val="24"/>
          <w:highlight w:val="white"/>
          <w:lang w:val="ro-RO"/>
        </w:rPr>
        <w:t>,</w:t>
      </w:r>
      <w:r w:rsidRPr="00EC0735">
        <w:rPr>
          <w:rFonts w:ascii="Times New Roman" w:hAnsi="Times New Roman" w:cs="Times New Roman"/>
          <w:sz w:val="24"/>
          <w:szCs w:val="24"/>
          <w:highlight w:val="white"/>
          <w:lang w:val="ro-RO"/>
        </w:rPr>
        <w:t xml:space="preserve"> ca</w:t>
      </w:r>
      <w:bookmarkStart w:id="0" w:name="_GoBack"/>
      <w:bookmarkEnd w:id="0"/>
      <w:r w:rsidRPr="00EC0735">
        <w:rPr>
          <w:rFonts w:ascii="Times New Roman" w:hAnsi="Times New Roman" w:cs="Times New Roman"/>
          <w:sz w:val="24"/>
          <w:szCs w:val="24"/>
          <w:highlight w:val="white"/>
          <w:lang w:val="ro-RO"/>
        </w:rPr>
        <w:t>re au contact direct și zilnic cu beneficiarii acestui program, în scopul prevenirii sindromului burn-out profesional prematur</w:t>
      </w:r>
      <w:r w:rsidRPr="00EC073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Delegarea unei persoane din partea Direcției de Asistență Socială în grupul mixt de lucru antidiscriminare creat de către Asociația Grup de Acțiune Locală;</w:t>
      </w:r>
    </w:p>
    <w:p w:rsidR="00407A9B" w:rsidRPr="00EC0735" w:rsidRDefault="00407A9B" w:rsidP="009A316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0735">
        <w:rPr>
          <w:rFonts w:ascii="Times New Roman" w:hAnsi="Times New Roman" w:cs="Times New Roman"/>
          <w:sz w:val="24"/>
          <w:szCs w:val="24"/>
          <w:lang w:val="ro-RO"/>
        </w:rPr>
        <w:t>Demararea, în parteneriat cu alte instituții și organizații a unui program multianual de pregătire a personalului instituțiilor publice la nivel de municipiu pentru efectuarea serviciilor publice în mod nediscriminatoriu (de ex. participare la cursuri, dezbateri, mese rotunde etc.).</w:t>
      </w:r>
    </w:p>
    <w:p w:rsidR="00407A9B" w:rsidRPr="00EC0735" w:rsidRDefault="00407A9B" w:rsidP="006032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407A9B" w:rsidRPr="00EC0735" w:rsidSect="00EC0735">
      <w:pgSz w:w="11907" w:h="16840" w:code="9"/>
      <w:pgMar w:top="851" w:right="1418" w:bottom="851" w:left="1701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576"/>
    <w:multiLevelType w:val="multilevel"/>
    <w:tmpl w:val="7B94640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0168DD"/>
    <w:multiLevelType w:val="multilevel"/>
    <w:tmpl w:val="622818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CF577F"/>
    <w:multiLevelType w:val="hybridMultilevel"/>
    <w:tmpl w:val="E77061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71AAD"/>
    <w:multiLevelType w:val="multilevel"/>
    <w:tmpl w:val="1F1255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C060456"/>
    <w:multiLevelType w:val="multilevel"/>
    <w:tmpl w:val="33C6BC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12025C6"/>
    <w:multiLevelType w:val="multilevel"/>
    <w:tmpl w:val="C8F4D0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58B20F3"/>
    <w:multiLevelType w:val="multilevel"/>
    <w:tmpl w:val="8EEA1C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8745D1D"/>
    <w:multiLevelType w:val="hybridMultilevel"/>
    <w:tmpl w:val="D1C870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42A01"/>
    <w:multiLevelType w:val="multilevel"/>
    <w:tmpl w:val="5D38B6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2024CE0"/>
    <w:multiLevelType w:val="multilevel"/>
    <w:tmpl w:val="FF94681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0" w15:restartNumberingAfterBreak="0">
    <w:nsid w:val="5D2F2324"/>
    <w:multiLevelType w:val="hybridMultilevel"/>
    <w:tmpl w:val="C5AA7D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A5C79"/>
    <w:multiLevelType w:val="multilevel"/>
    <w:tmpl w:val="9F7A83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2E40F79"/>
    <w:multiLevelType w:val="hybridMultilevel"/>
    <w:tmpl w:val="25022814"/>
    <w:lvl w:ilvl="0" w:tplc="67AA7EC0">
      <w:numFmt w:val="bullet"/>
      <w:lvlText w:val="-"/>
      <w:lvlJc w:val="left"/>
      <w:pPr>
        <w:ind w:left="64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3" w15:restartNumberingAfterBreak="0">
    <w:nsid w:val="7D283C4B"/>
    <w:multiLevelType w:val="multilevel"/>
    <w:tmpl w:val="9AFC3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D2D"/>
    <w:rsid w:val="00060CAD"/>
    <w:rsid w:val="000D3F20"/>
    <w:rsid w:val="00273E60"/>
    <w:rsid w:val="00361969"/>
    <w:rsid w:val="003B7700"/>
    <w:rsid w:val="00407A9B"/>
    <w:rsid w:val="00481D2D"/>
    <w:rsid w:val="00536617"/>
    <w:rsid w:val="005C7C7A"/>
    <w:rsid w:val="005F070A"/>
    <w:rsid w:val="00603256"/>
    <w:rsid w:val="007D3E61"/>
    <w:rsid w:val="0086515C"/>
    <w:rsid w:val="009A3164"/>
    <w:rsid w:val="009A6EDC"/>
    <w:rsid w:val="00A5332D"/>
    <w:rsid w:val="00B60AA9"/>
    <w:rsid w:val="00BA2834"/>
    <w:rsid w:val="00BA2F65"/>
    <w:rsid w:val="00BA5AE6"/>
    <w:rsid w:val="00BA6C5B"/>
    <w:rsid w:val="00C70D25"/>
    <w:rsid w:val="00CA0388"/>
    <w:rsid w:val="00D67458"/>
    <w:rsid w:val="00D73546"/>
    <w:rsid w:val="00DB5679"/>
    <w:rsid w:val="00DE0C9B"/>
    <w:rsid w:val="00E13981"/>
    <w:rsid w:val="00E77C2F"/>
    <w:rsid w:val="00E8143E"/>
    <w:rsid w:val="00EB7572"/>
    <w:rsid w:val="00EC0735"/>
    <w:rsid w:val="00F165D8"/>
    <w:rsid w:val="00FC4145"/>
    <w:rsid w:val="00FC7038"/>
    <w:rsid w:val="00FE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F943D"/>
  <w15:docId w15:val="{A5623660-FED2-49A5-81E0-DC1B4F7B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834"/>
    <w:pPr>
      <w:spacing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283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A283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283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283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283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283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1698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916980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91698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916980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91698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916980"/>
    <w:rPr>
      <w:rFonts w:ascii="Calibri" w:eastAsia="Times New Roman" w:hAnsi="Calibri" w:cs="Times New Roman"/>
      <w:b/>
      <w:bCs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BA2834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link w:val="Title"/>
    <w:uiPriority w:val="10"/>
    <w:rsid w:val="00916980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BA2834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link w:val="Subtitle"/>
    <w:uiPriority w:val="11"/>
    <w:rsid w:val="00916980"/>
    <w:rPr>
      <w:rFonts w:ascii="Cambria" w:eastAsia="Times New Roman" w:hAnsi="Cambria" w:cs="Times New Roman"/>
      <w:sz w:val="24"/>
      <w:szCs w:val="24"/>
      <w:lang w:val="en-US" w:eastAsia="en-US"/>
    </w:rPr>
  </w:style>
  <w:style w:type="table" w:customStyle="1" w:styleId="Style">
    <w:name w:val="Style"/>
    <w:uiPriority w:val="99"/>
    <w:rsid w:val="00BA283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B75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A31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9A31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660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Linda-Laptop</dc:creator>
  <cp:keywords/>
  <dc:description/>
  <cp:lastModifiedBy>Tunde</cp:lastModifiedBy>
  <cp:revision>14</cp:revision>
  <cp:lastPrinted>2021-04-14T10:53:00Z</cp:lastPrinted>
  <dcterms:created xsi:type="dcterms:W3CDTF">2021-04-14T08:15:00Z</dcterms:created>
  <dcterms:modified xsi:type="dcterms:W3CDTF">2021-04-19T11:17:00Z</dcterms:modified>
</cp:coreProperties>
</file>