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933" w:rsidRPr="00144FDA" w:rsidRDefault="002D4933" w:rsidP="00144FDA">
      <w:pPr>
        <w:suppressAutoHyphens/>
        <w:spacing w:after="0" w:line="240" w:lineRule="auto"/>
        <w:contextualSpacing/>
        <w:jc w:val="both"/>
        <w:rPr>
          <w:rFonts w:ascii="Times New Roman" w:hAnsi="Times New Roman"/>
          <w:b/>
          <w:sz w:val="24"/>
          <w:szCs w:val="24"/>
          <w:lang w:eastAsia="ro-RO"/>
        </w:rPr>
      </w:pPr>
      <w:r w:rsidRPr="00144FDA">
        <w:rPr>
          <w:rFonts w:ascii="Times New Roman" w:hAnsi="Times New Roman"/>
          <w:b/>
          <w:sz w:val="24"/>
          <w:szCs w:val="24"/>
          <w:lang w:eastAsia="ro-RO"/>
        </w:rPr>
        <w:t>Nr.5321/30.01.2023</w:t>
      </w:r>
    </w:p>
    <w:p w:rsidR="002D4933" w:rsidRPr="00144FDA" w:rsidRDefault="002D4933" w:rsidP="00144FDA">
      <w:pPr>
        <w:spacing w:after="0" w:line="240" w:lineRule="auto"/>
        <w:jc w:val="center"/>
        <w:rPr>
          <w:rFonts w:ascii="Times New Roman" w:hAnsi="Times New Roman"/>
          <w:b/>
          <w:sz w:val="24"/>
          <w:szCs w:val="24"/>
        </w:rPr>
      </w:pPr>
    </w:p>
    <w:p w:rsidR="002D4933" w:rsidRPr="00144FDA" w:rsidRDefault="002D4933" w:rsidP="00144FDA">
      <w:pPr>
        <w:spacing w:after="0" w:line="240" w:lineRule="auto"/>
        <w:jc w:val="center"/>
        <w:rPr>
          <w:rFonts w:ascii="Times New Roman" w:hAnsi="Times New Roman"/>
          <w:b/>
          <w:sz w:val="24"/>
          <w:szCs w:val="24"/>
        </w:rPr>
      </w:pPr>
      <w:r w:rsidRPr="00144FDA">
        <w:rPr>
          <w:rFonts w:ascii="Times New Roman" w:hAnsi="Times New Roman"/>
          <w:b/>
          <w:sz w:val="24"/>
          <w:szCs w:val="24"/>
        </w:rPr>
        <w:t>PROIECT DE HOTĂRÂRE</w:t>
      </w:r>
    </w:p>
    <w:p w:rsidR="002D4933" w:rsidRPr="00144FDA" w:rsidRDefault="002D4933" w:rsidP="00144FDA">
      <w:pPr>
        <w:spacing w:after="0" w:line="240" w:lineRule="auto"/>
        <w:jc w:val="center"/>
        <w:rPr>
          <w:rFonts w:ascii="Times New Roman" w:hAnsi="Times New Roman"/>
          <w:b/>
          <w:sz w:val="24"/>
          <w:szCs w:val="24"/>
        </w:rPr>
      </w:pPr>
      <w:r w:rsidRPr="00144FDA">
        <w:rPr>
          <w:rFonts w:ascii="Times New Roman" w:hAnsi="Times New Roman"/>
          <w:b/>
          <w:sz w:val="24"/>
          <w:szCs w:val="24"/>
        </w:rPr>
        <w:t>privind delegarea prestării unei activități din cadrul serviciului de amenajare, organizare ș</w:t>
      </w:r>
      <w:r>
        <w:rPr>
          <w:rFonts w:ascii="Times New Roman" w:hAnsi="Times New Roman"/>
          <w:b/>
          <w:sz w:val="24"/>
          <w:szCs w:val="24"/>
        </w:rPr>
        <w:t>i exploatare a parcărilor</w:t>
      </w:r>
    </w:p>
    <w:p w:rsidR="002D4933" w:rsidRPr="00144FDA" w:rsidRDefault="002D4933" w:rsidP="00144FDA">
      <w:pPr>
        <w:spacing w:after="0" w:line="240" w:lineRule="auto"/>
        <w:jc w:val="both"/>
        <w:rPr>
          <w:rFonts w:ascii="Times New Roman" w:hAnsi="Times New Roman"/>
          <w:b/>
          <w:sz w:val="24"/>
          <w:szCs w:val="24"/>
        </w:rPr>
      </w:pPr>
    </w:p>
    <w:p w:rsidR="002D4933" w:rsidRPr="00144FDA" w:rsidRDefault="002D4933" w:rsidP="00144FDA">
      <w:pPr>
        <w:spacing w:after="0" w:line="240" w:lineRule="auto"/>
        <w:jc w:val="both"/>
        <w:rPr>
          <w:rFonts w:ascii="Times New Roman" w:hAnsi="Times New Roman"/>
          <w:b/>
          <w:sz w:val="24"/>
          <w:szCs w:val="24"/>
        </w:rPr>
      </w:pPr>
      <w:r w:rsidRPr="00144FDA">
        <w:rPr>
          <w:rFonts w:ascii="Times New Roman" w:hAnsi="Times New Roman"/>
          <w:b/>
          <w:sz w:val="24"/>
          <w:szCs w:val="24"/>
        </w:rPr>
        <w:tab/>
        <w:t>Consiliul Local al Municipiului Sfântu Gheorghe, în ședință exraordinară;</w:t>
      </w:r>
    </w:p>
    <w:p w:rsidR="002D4933" w:rsidRPr="00144FDA" w:rsidRDefault="002D4933" w:rsidP="00144FDA">
      <w:pPr>
        <w:spacing w:after="0" w:line="240" w:lineRule="auto"/>
        <w:ind w:firstLine="720"/>
        <w:jc w:val="both"/>
        <w:rPr>
          <w:rFonts w:ascii="Times New Roman" w:hAnsi="Times New Roman"/>
          <w:snapToGrid w:val="0"/>
          <w:sz w:val="24"/>
          <w:szCs w:val="24"/>
        </w:rPr>
      </w:pPr>
      <w:r w:rsidRPr="00144FDA">
        <w:rPr>
          <w:rFonts w:ascii="Times New Roman" w:hAnsi="Times New Roman"/>
          <w:sz w:val="24"/>
          <w:szCs w:val="24"/>
        </w:rPr>
        <w:t>Având în vedere Referatul de aprobare nr. 5320/30.01.2023 al vice</w:t>
      </w:r>
      <w:r w:rsidRPr="00144FDA">
        <w:rPr>
          <w:rFonts w:ascii="Times New Roman" w:hAnsi="Times New Roman"/>
          <w:snapToGrid w:val="0"/>
          <w:sz w:val="24"/>
          <w:szCs w:val="24"/>
        </w:rPr>
        <w:t>primarului municipiului Sfântu Gheorghe, dl. Toth-Birtan Csaba;</w:t>
      </w:r>
    </w:p>
    <w:p w:rsidR="002D4933" w:rsidRPr="00144FDA" w:rsidRDefault="002D4933" w:rsidP="00144FDA">
      <w:pPr>
        <w:spacing w:after="0" w:line="240" w:lineRule="auto"/>
        <w:ind w:firstLine="720"/>
        <w:jc w:val="both"/>
        <w:rPr>
          <w:rFonts w:ascii="Times New Roman" w:hAnsi="Times New Roman"/>
          <w:sz w:val="24"/>
          <w:szCs w:val="24"/>
        </w:rPr>
      </w:pPr>
      <w:r w:rsidRPr="00144FDA">
        <w:rPr>
          <w:rFonts w:ascii="Times New Roman" w:hAnsi="Times New Roman"/>
          <w:sz w:val="24"/>
          <w:szCs w:val="24"/>
        </w:rPr>
        <w:t>Având în vedere Raportul de specialitate nr. 5318/30.01.2023 al Compartimentului pentru Monitorizare Societăți Comerciale din cadrul Primăriei municipiului Sfântu Gheorghe;</w:t>
      </w:r>
    </w:p>
    <w:p w:rsidR="002D4933" w:rsidRPr="00144FDA" w:rsidRDefault="002D4933" w:rsidP="00144FDA">
      <w:pPr>
        <w:spacing w:after="0" w:line="240" w:lineRule="auto"/>
        <w:ind w:firstLine="720"/>
        <w:jc w:val="both"/>
        <w:rPr>
          <w:rFonts w:ascii="Times New Roman" w:hAnsi="Times New Roman"/>
          <w:sz w:val="24"/>
          <w:szCs w:val="24"/>
        </w:rPr>
      </w:pPr>
      <w:r w:rsidRPr="00144FDA">
        <w:rPr>
          <w:rFonts w:ascii="Times New Roman" w:hAnsi="Times New Roman"/>
          <w:sz w:val="24"/>
          <w:szCs w:val="24"/>
        </w:rPr>
        <w:t>Având în vedere prevederile HCL nr. 4/2017 privind aprobarea Regulamentului de funcționare al sistemului de staționare și parcare cu plată a vehiculelor/autovehiculelor în parcările publice cu plată din municipiul Sfântu Gheorghe, cu modificările și completările ulterioare;</w:t>
      </w:r>
    </w:p>
    <w:p w:rsidR="002D4933" w:rsidRPr="00144FDA" w:rsidRDefault="002D4933" w:rsidP="00144FDA">
      <w:pPr>
        <w:spacing w:after="0" w:line="240" w:lineRule="auto"/>
        <w:ind w:firstLine="720"/>
        <w:jc w:val="both"/>
        <w:rPr>
          <w:rFonts w:ascii="Times New Roman" w:hAnsi="Times New Roman"/>
          <w:sz w:val="24"/>
          <w:szCs w:val="24"/>
        </w:rPr>
      </w:pPr>
      <w:r w:rsidRPr="00144FDA">
        <w:rPr>
          <w:rFonts w:ascii="Times New Roman" w:hAnsi="Times New Roman"/>
          <w:sz w:val="24"/>
          <w:szCs w:val="24"/>
        </w:rPr>
        <w:t>Având în vedere Oferta de preț nr. 55/16.01.2023 al societății Sepsi Protekt SA, înregistrată la Primăria municipiului Sfântu Gheorghe sub nr. 2623/16.01.2023;</w:t>
      </w:r>
    </w:p>
    <w:p w:rsidR="002D4933" w:rsidRPr="00144FDA" w:rsidRDefault="002D4933" w:rsidP="00144FDA">
      <w:pPr>
        <w:spacing w:after="0" w:line="240" w:lineRule="auto"/>
        <w:ind w:firstLine="720"/>
        <w:jc w:val="both"/>
        <w:rPr>
          <w:rFonts w:ascii="Times New Roman" w:hAnsi="Times New Roman"/>
          <w:sz w:val="24"/>
          <w:szCs w:val="24"/>
          <w:lang w:eastAsia="ar-SA"/>
        </w:rPr>
      </w:pPr>
      <w:r w:rsidRPr="00144FDA">
        <w:rPr>
          <w:rFonts w:ascii="Times New Roman" w:hAnsi="Times New Roman"/>
          <w:sz w:val="24"/>
          <w:szCs w:val="24"/>
        </w:rPr>
        <w:t xml:space="preserve">Având în vedere art. 3. lit. i din </w:t>
      </w:r>
      <w:r>
        <w:rPr>
          <w:rFonts w:ascii="Times New Roman" w:hAnsi="Times New Roman"/>
          <w:sz w:val="24"/>
          <w:szCs w:val="24"/>
        </w:rPr>
        <w:t>OG</w:t>
      </w:r>
      <w:r w:rsidRPr="00144FDA">
        <w:rPr>
          <w:rFonts w:ascii="Times New Roman" w:hAnsi="Times New Roman"/>
          <w:sz w:val="24"/>
          <w:szCs w:val="24"/>
        </w:rPr>
        <w:t xml:space="preserve"> nr. 71/2002 privind organizarea și funcționarea serviciilor publice de administrare a domeniului public și privat de interes local, cu modificările și completările ulterioare; </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napToGrid w:val="0"/>
          <w:sz w:val="24"/>
          <w:szCs w:val="24"/>
        </w:rPr>
        <w:t xml:space="preserve">Având în vedere </w:t>
      </w:r>
      <w:r w:rsidRPr="00144FDA">
        <w:rPr>
          <w:rFonts w:ascii="Times New Roman" w:hAnsi="Times New Roman"/>
          <w:sz w:val="24"/>
          <w:szCs w:val="24"/>
        </w:rPr>
        <w:t>art. 31 din Legea nr. 98/2016 privind achizițiile publice, cu modificările și completările ulterioare;</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napToGrid w:val="0"/>
          <w:sz w:val="24"/>
          <w:szCs w:val="24"/>
        </w:rPr>
        <w:t xml:space="preserve">Având în vedere </w:t>
      </w:r>
      <w:r w:rsidRPr="00144FDA">
        <w:rPr>
          <w:rFonts w:ascii="Times New Roman" w:hAnsi="Times New Roman"/>
          <w:sz w:val="24"/>
          <w:szCs w:val="24"/>
        </w:rPr>
        <w:t>Instrucțiunea privind modul de interpretare a aplicării prevederilor art.31 din Legea nr. 98/2016 privind achizițiile publice, emis de Ministerul Finanțelor Publice, Agenția Națională pentru Achiziții Publice publicat în Monitorul Oficial al României, Partea I, nr. 926 din 2 noiembrie 2018;</w:t>
      </w:r>
    </w:p>
    <w:p w:rsidR="002D4933" w:rsidRPr="00144FDA" w:rsidRDefault="002D4933" w:rsidP="00144FDA">
      <w:pPr>
        <w:spacing w:after="0" w:line="240" w:lineRule="auto"/>
        <w:ind w:firstLine="720"/>
        <w:jc w:val="both"/>
        <w:rPr>
          <w:rFonts w:ascii="Times New Roman" w:hAnsi="Times New Roman"/>
          <w:sz w:val="24"/>
          <w:szCs w:val="24"/>
        </w:rPr>
      </w:pPr>
      <w:r w:rsidRPr="00144FDA">
        <w:rPr>
          <w:rFonts w:ascii="Times New Roman" w:hAnsi="Times New Roman"/>
          <w:sz w:val="24"/>
          <w:szCs w:val="24"/>
        </w:rPr>
        <w:t xml:space="preserve">Având în vedere referatele Comisiilor de specialitate ale Consiliului Local al </w:t>
      </w:r>
      <w:r>
        <w:rPr>
          <w:rFonts w:ascii="Times New Roman" w:hAnsi="Times New Roman"/>
          <w:sz w:val="24"/>
          <w:szCs w:val="24"/>
        </w:rPr>
        <w:t>M</w:t>
      </w:r>
      <w:r w:rsidRPr="00144FDA">
        <w:rPr>
          <w:rFonts w:ascii="Times New Roman" w:hAnsi="Times New Roman"/>
          <w:sz w:val="24"/>
          <w:szCs w:val="24"/>
        </w:rPr>
        <w:t>unicipiului Sfântu Gheorghe;</w:t>
      </w:r>
    </w:p>
    <w:p w:rsidR="002D4933" w:rsidRPr="00144FDA" w:rsidRDefault="002D4933" w:rsidP="00144FDA">
      <w:pPr>
        <w:spacing w:after="0" w:line="240" w:lineRule="auto"/>
        <w:ind w:firstLine="720"/>
        <w:jc w:val="both"/>
        <w:rPr>
          <w:rFonts w:ascii="Times New Roman" w:hAnsi="Times New Roman"/>
          <w:sz w:val="24"/>
          <w:szCs w:val="24"/>
        </w:rPr>
      </w:pPr>
      <w:r w:rsidRPr="00144FDA">
        <w:rPr>
          <w:rFonts w:ascii="Times New Roman" w:hAnsi="Times New Roman"/>
          <w:sz w:val="24"/>
          <w:szCs w:val="24"/>
        </w:rPr>
        <w:t xml:space="preserve">Având în vedere parcurgerea procedurii prevăzute la art. 7. alin. </w:t>
      </w:r>
      <w:r>
        <w:rPr>
          <w:rFonts w:ascii="Times New Roman" w:hAnsi="Times New Roman"/>
          <w:sz w:val="24"/>
          <w:szCs w:val="24"/>
        </w:rPr>
        <w:t>(</w:t>
      </w:r>
      <w:r w:rsidRPr="00144FDA">
        <w:rPr>
          <w:rFonts w:ascii="Times New Roman" w:hAnsi="Times New Roman"/>
          <w:sz w:val="24"/>
          <w:szCs w:val="24"/>
        </w:rPr>
        <w:t>13</w:t>
      </w:r>
      <w:r>
        <w:rPr>
          <w:rFonts w:ascii="Times New Roman" w:hAnsi="Times New Roman"/>
          <w:sz w:val="24"/>
          <w:szCs w:val="24"/>
        </w:rPr>
        <w:t>)</w:t>
      </w:r>
      <w:r w:rsidRPr="00144FDA">
        <w:rPr>
          <w:rFonts w:ascii="Times New Roman" w:hAnsi="Times New Roman"/>
          <w:sz w:val="24"/>
          <w:szCs w:val="24"/>
        </w:rPr>
        <w:t xml:space="preserve"> din Legea 51/2003 privind transparența decizională în administrația oublică, republicată cu modificările și completările ulterioare;</w:t>
      </w:r>
    </w:p>
    <w:p w:rsidR="002D4933" w:rsidRPr="00144FDA" w:rsidRDefault="002D4933" w:rsidP="00144FDA">
      <w:pPr>
        <w:spacing w:after="0" w:line="240" w:lineRule="auto"/>
        <w:ind w:firstLine="720"/>
        <w:jc w:val="both"/>
        <w:rPr>
          <w:rFonts w:ascii="Times New Roman" w:hAnsi="Times New Roman"/>
          <w:sz w:val="24"/>
          <w:szCs w:val="24"/>
        </w:rPr>
      </w:pPr>
      <w:r w:rsidRPr="00144FDA">
        <w:rPr>
          <w:rFonts w:ascii="Times New Roman" w:hAnsi="Times New Roman"/>
          <w:sz w:val="24"/>
          <w:szCs w:val="24"/>
        </w:rPr>
        <w:t>Procedura de urgență este justificată prin începerea sezonului de schi în Șugaș Băi, de dificultățile apărute pe parcursul procedurii de avizare a sistemului de bariere amenajată la intrarea  în Șugaș Băi și de numărul insuficient de angajați în cadrul  Poliției Locale a Municipiului Sfântu Gheorghe, care se află astfel în imposibilitatea de a asigura supravegherea parcărilor</w:t>
      </w:r>
      <w:r>
        <w:rPr>
          <w:rFonts w:ascii="Times New Roman" w:hAnsi="Times New Roman"/>
          <w:sz w:val="24"/>
          <w:szCs w:val="24"/>
        </w:rPr>
        <w:t xml:space="preserve"> publice cu plată în continuare;</w:t>
      </w:r>
    </w:p>
    <w:p w:rsidR="002D4933" w:rsidRPr="00144FDA" w:rsidRDefault="002D4933" w:rsidP="00144FDA">
      <w:pPr>
        <w:suppressAutoHyphens/>
        <w:spacing w:after="0" w:line="240" w:lineRule="auto"/>
        <w:contextualSpacing/>
        <w:jc w:val="both"/>
        <w:rPr>
          <w:rFonts w:ascii="Times New Roman" w:hAnsi="Times New Roman"/>
          <w:sz w:val="24"/>
          <w:szCs w:val="24"/>
          <w:lang w:eastAsia="ro-RO"/>
        </w:rPr>
      </w:pPr>
      <w:r w:rsidRPr="00144FDA">
        <w:rPr>
          <w:rFonts w:ascii="Times New Roman" w:hAnsi="Times New Roman"/>
          <w:sz w:val="24"/>
          <w:szCs w:val="24"/>
          <w:lang w:eastAsia="ro-RO"/>
        </w:rPr>
        <w:tab/>
      </w:r>
      <w:r w:rsidRPr="00144FDA">
        <w:rPr>
          <w:rFonts w:ascii="Times New Roman" w:hAnsi="Times New Roman"/>
          <w:snapToGrid w:val="0"/>
          <w:sz w:val="24"/>
          <w:szCs w:val="24"/>
        </w:rPr>
        <w:t>În conformitate cu art. 129 alin. (2) lit. c și alin. (6) lit. b din OUG nr. 57/2019 privind Codul administrativ, cu modificările şi completările ulterioare;</w:t>
      </w:r>
    </w:p>
    <w:p w:rsidR="002D4933" w:rsidRPr="00144FDA" w:rsidRDefault="002D4933" w:rsidP="00144FDA">
      <w:pPr>
        <w:suppressAutoHyphens/>
        <w:spacing w:after="0" w:line="240" w:lineRule="auto"/>
        <w:contextualSpacing/>
        <w:jc w:val="both"/>
        <w:rPr>
          <w:rFonts w:ascii="Times New Roman" w:hAnsi="Times New Roman"/>
          <w:sz w:val="24"/>
          <w:szCs w:val="24"/>
          <w:lang w:eastAsia="ro-RO"/>
        </w:rPr>
      </w:pPr>
      <w:r w:rsidRPr="00144FDA">
        <w:rPr>
          <w:rFonts w:ascii="Times New Roman" w:hAnsi="Times New Roman"/>
          <w:sz w:val="24"/>
          <w:szCs w:val="24"/>
          <w:lang w:eastAsia="ro-RO"/>
        </w:rPr>
        <w:tab/>
      </w:r>
      <w:r w:rsidRPr="00144FDA">
        <w:rPr>
          <w:rFonts w:ascii="Times New Roman" w:hAnsi="Times New Roman"/>
          <w:snapToGrid w:val="0"/>
          <w:sz w:val="24"/>
          <w:szCs w:val="24"/>
        </w:rPr>
        <w:t>În temeiul art. 139 alin. (3) lit. g și art. 196 alin. (1) lit. a din OUG nr. 57/2019 privind Codul administrativ, cu modificările şi completările ulterioare;</w:t>
      </w:r>
    </w:p>
    <w:p w:rsidR="002D4933" w:rsidRPr="00144FDA" w:rsidRDefault="002D4933" w:rsidP="00144FDA">
      <w:pPr>
        <w:spacing w:after="0" w:line="240" w:lineRule="auto"/>
        <w:jc w:val="both"/>
        <w:rPr>
          <w:rFonts w:ascii="Times New Roman" w:hAnsi="Times New Roman"/>
          <w:sz w:val="24"/>
          <w:szCs w:val="24"/>
        </w:rPr>
      </w:pPr>
    </w:p>
    <w:p w:rsidR="002D4933" w:rsidRPr="00144FDA" w:rsidRDefault="002D4933" w:rsidP="00144FDA">
      <w:pPr>
        <w:spacing w:after="0" w:line="240" w:lineRule="auto"/>
        <w:ind w:left="-180" w:firstLine="180"/>
        <w:jc w:val="center"/>
        <w:rPr>
          <w:rFonts w:ascii="Times New Roman" w:hAnsi="Times New Roman"/>
          <w:b/>
          <w:snapToGrid w:val="0"/>
          <w:sz w:val="24"/>
          <w:szCs w:val="24"/>
        </w:rPr>
      </w:pPr>
      <w:r w:rsidRPr="00144FDA">
        <w:rPr>
          <w:rFonts w:ascii="Times New Roman" w:hAnsi="Times New Roman"/>
          <w:b/>
          <w:snapToGrid w:val="0"/>
          <w:sz w:val="24"/>
          <w:szCs w:val="24"/>
        </w:rPr>
        <w:t>HOTĂRĂŞTE</w:t>
      </w:r>
    </w:p>
    <w:p w:rsidR="002D4933" w:rsidRPr="00144FDA" w:rsidRDefault="002D4933" w:rsidP="00144FDA">
      <w:pPr>
        <w:spacing w:after="0" w:line="240" w:lineRule="auto"/>
        <w:jc w:val="both"/>
        <w:rPr>
          <w:rFonts w:ascii="Times New Roman" w:hAnsi="Times New Roman"/>
          <w:sz w:val="24"/>
          <w:szCs w:val="24"/>
        </w:rPr>
      </w:pPr>
    </w:p>
    <w:p w:rsidR="002D4933" w:rsidRDefault="002D4933" w:rsidP="00144FDA">
      <w:pPr>
        <w:autoSpaceDE w:val="0"/>
        <w:autoSpaceDN w:val="0"/>
        <w:adjustRightInd w:val="0"/>
        <w:spacing w:after="0" w:line="240" w:lineRule="auto"/>
        <w:ind w:firstLine="720"/>
        <w:jc w:val="both"/>
        <w:rPr>
          <w:rFonts w:ascii="Times New Roman" w:hAnsi="Times New Roman"/>
          <w:bCs/>
          <w:sz w:val="24"/>
          <w:szCs w:val="24"/>
        </w:rPr>
      </w:pPr>
      <w:r w:rsidRPr="00144FDA">
        <w:rPr>
          <w:rFonts w:ascii="Times New Roman" w:hAnsi="Times New Roman"/>
          <w:b/>
          <w:snapToGrid w:val="0"/>
          <w:sz w:val="24"/>
          <w:szCs w:val="24"/>
        </w:rPr>
        <w:t xml:space="preserve">ART. 1. – </w:t>
      </w:r>
      <w:r w:rsidRPr="00144FDA">
        <w:rPr>
          <w:rFonts w:ascii="Times New Roman" w:hAnsi="Times New Roman"/>
          <w:snapToGrid w:val="0"/>
          <w:sz w:val="24"/>
          <w:szCs w:val="24"/>
        </w:rPr>
        <w:t xml:space="preserve">Se aprobă Studiul de fundamentare privind delegarea prestării unei activități din cadrul serviciului de amenajare, organizare și exploatare a parcărilor, </w:t>
      </w:r>
      <w:r w:rsidRPr="00144FDA">
        <w:rPr>
          <w:rFonts w:ascii="Times New Roman" w:hAnsi="Times New Roman"/>
          <w:bCs/>
          <w:sz w:val="24"/>
          <w:szCs w:val="24"/>
        </w:rPr>
        <w:t>conform anexei nr. 1 la prezenta hotărâre</w:t>
      </w:r>
      <w:r>
        <w:rPr>
          <w:rFonts w:ascii="Times New Roman" w:hAnsi="Times New Roman"/>
          <w:bCs/>
          <w:sz w:val="24"/>
          <w:szCs w:val="24"/>
        </w:rPr>
        <w:t xml:space="preserve"> din care face parte integrantă.</w:t>
      </w:r>
    </w:p>
    <w:p w:rsidR="00B02FB1" w:rsidRDefault="00B02FB1" w:rsidP="00B02FB1">
      <w:pPr>
        <w:autoSpaceDE w:val="0"/>
        <w:autoSpaceDN w:val="0"/>
        <w:adjustRightInd w:val="0"/>
        <w:spacing w:after="0" w:line="240" w:lineRule="auto"/>
        <w:ind w:firstLine="720"/>
        <w:jc w:val="both"/>
        <w:rPr>
          <w:rFonts w:ascii="Times New Roman" w:hAnsi="Times New Roman"/>
          <w:bCs/>
          <w:sz w:val="24"/>
          <w:szCs w:val="24"/>
        </w:rPr>
      </w:pPr>
      <w:r w:rsidRPr="00144FDA">
        <w:rPr>
          <w:rFonts w:ascii="Times New Roman" w:hAnsi="Times New Roman"/>
          <w:b/>
          <w:snapToGrid w:val="0"/>
          <w:sz w:val="24"/>
          <w:szCs w:val="24"/>
        </w:rPr>
        <w:t>AR</w:t>
      </w:r>
      <w:r>
        <w:rPr>
          <w:rFonts w:ascii="Times New Roman" w:hAnsi="Times New Roman"/>
          <w:b/>
          <w:snapToGrid w:val="0"/>
          <w:sz w:val="24"/>
          <w:szCs w:val="24"/>
        </w:rPr>
        <w:t>T. 2</w:t>
      </w:r>
      <w:r w:rsidRPr="00144FDA">
        <w:rPr>
          <w:rFonts w:ascii="Times New Roman" w:hAnsi="Times New Roman"/>
          <w:b/>
          <w:snapToGrid w:val="0"/>
          <w:sz w:val="24"/>
          <w:szCs w:val="24"/>
        </w:rPr>
        <w:t xml:space="preserve">. – </w:t>
      </w:r>
      <w:r w:rsidRPr="00144FDA">
        <w:rPr>
          <w:rFonts w:ascii="Times New Roman" w:hAnsi="Times New Roman"/>
          <w:snapToGrid w:val="0"/>
          <w:sz w:val="24"/>
          <w:szCs w:val="24"/>
        </w:rPr>
        <w:t>Se aprobă Caietul de sarcini a serviciului de supraveghere a parcărilor cu plată, care funcționează la nivelul municipiului Sfântu Gheorghe și în Șugaș Băi</w:t>
      </w:r>
      <w:r w:rsidRPr="00144FDA">
        <w:rPr>
          <w:rFonts w:ascii="Times New Roman" w:hAnsi="Times New Roman"/>
          <w:bCs/>
          <w:sz w:val="24"/>
          <w:szCs w:val="24"/>
        </w:rPr>
        <w:t xml:space="preserve"> conform anexei nr.</w:t>
      </w:r>
      <w:r>
        <w:rPr>
          <w:rFonts w:ascii="Times New Roman" w:hAnsi="Times New Roman"/>
          <w:bCs/>
          <w:sz w:val="24"/>
          <w:szCs w:val="24"/>
        </w:rPr>
        <w:t xml:space="preserve"> 2</w:t>
      </w:r>
      <w:r w:rsidRPr="00144FDA">
        <w:rPr>
          <w:rFonts w:ascii="Times New Roman" w:hAnsi="Times New Roman"/>
          <w:bCs/>
          <w:sz w:val="24"/>
          <w:szCs w:val="24"/>
        </w:rPr>
        <w:t xml:space="preserve"> la prezenta hotărâre</w:t>
      </w:r>
      <w:r>
        <w:rPr>
          <w:rFonts w:ascii="Times New Roman" w:hAnsi="Times New Roman"/>
          <w:bCs/>
          <w:sz w:val="24"/>
          <w:szCs w:val="24"/>
        </w:rPr>
        <w:t xml:space="preserve"> din care face parte integrantă.</w:t>
      </w:r>
    </w:p>
    <w:p w:rsidR="00F92E47" w:rsidRPr="00144FDA" w:rsidRDefault="00F92E47" w:rsidP="00F92E47">
      <w:pPr>
        <w:autoSpaceDE w:val="0"/>
        <w:autoSpaceDN w:val="0"/>
        <w:adjustRightInd w:val="0"/>
        <w:spacing w:after="0" w:line="240" w:lineRule="auto"/>
        <w:ind w:firstLine="720"/>
        <w:jc w:val="both"/>
        <w:rPr>
          <w:rFonts w:ascii="Times New Roman" w:hAnsi="Times New Roman"/>
          <w:snapToGrid w:val="0"/>
          <w:sz w:val="24"/>
          <w:szCs w:val="24"/>
        </w:rPr>
      </w:pPr>
      <w:r>
        <w:rPr>
          <w:rFonts w:ascii="Times New Roman" w:hAnsi="Times New Roman"/>
          <w:b/>
          <w:snapToGrid w:val="0"/>
          <w:sz w:val="24"/>
          <w:szCs w:val="24"/>
        </w:rPr>
        <w:t>ART. 3</w:t>
      </w:r>
      <w:r w:rsidRPr="00144FDA">
        <w:rPr>
          <w:rFonts w:ascii="Times New Roman" w:hAnsi="Times New Roman"/>
          <w:b/>
          <w:snapToGrid w:val="0"/>
          <w:sz w:val="24"/>
          <w:szCs w:val="24"/>
        </w:rPr>
        <w:t>.</w:t>
      </w:r>
      <w:r w:rsidRPr="00144FDA">
        <w:rPr>
          <w:rFonts w:ascii="Times New Roman" w:hAnsi="Times New Roman"/>
          <w:snapToGrid w:val="0"/>
          <w:sz w:val="24"/>
          <w:szCs w:val="24"/>
        </w:rPr>
        <w:t xml:space="preserve"> – Se aprobă Regulamentul serviciului de supraveghere a parcărilor cu plată, care funcționează la nivelul municipiului Sfântu Gheorghe și în Șugaș Băi,</w:t>
      </w:r>
      <w:r w:rsidRPr="00144FDA">
        <w:rPr>
          <w:rFonts w:ascii="Times New Roman" w:hAnsi="Times New Roman"/>
          <w:bCs/>
          <w:sz w:val="24"/>
          <w:szCs w:val="24"/>
        </w:rPr>
        <w:t xml:space="preserve"> conform anexei nr.</w:t>
      </w:r>
      <w:r>
        <w:rPr>
          <w:rFonts w:ascii="Times New Roman" w:hAnsi="Times New Roman"/>
          <w:bCs/>
          <w:sz w:val="24"/>
          <w:szCs w:val="24"/>
        </w:rPr>
        <w:t xml:space="preserve"> 3</w:t>
      </w:r>
      <w:r w:rsidRPr="00144FDA">
        <w:rPr>
          <w:rFonts w:ascii="Times New Roman" w:hAnsi="Times New Roman"/>
          <w:bCs/>
          <w:sz w:val="24"/>
          <w:szCs w:val="24"/>
        </w:rPr>
        <w:t xml:space="preserve"> la prezenta hotărâre din care face parte integrantă</w:t>
      </w:r>
      <w:r>
        <w:rPr>
          <w:rFonts w:ascii="Times New Roman" w:hAnsi="Times New Roman"/>
          <w:bCs/>
          <w:sz w:val="24"/>
          <w:szCs w:val="24"/>
        </w:rPr>
        <w:t>.</w:t>
      </w:r>
    </w:p>
    <w:p w:rsidR="00F92E47" w:rsidRPr="00144FDA" w:rsidRDefault="00F92E47" w:rsidP="00B02FB1">
      <w:pPr>
        <w:autoSpaceDE w:val="0"/>
        <w:autoSpaceDN w:val="0"/>
        <w:adjustRightInd w:val="0"/>
        <w:spacing w:after="0" w:line="240" w:lineRule="auto"/>
        <w:ind w:firstLine="720"/>
        <w:jc w:val="both"/>
        <w:rPr>
          <w:rFonts w:ascii="Times New Roman" w:hAnsi="Times New Roman"/>
          <w:snapToGrid w:val="0"/>
          <w:sz w:val="24"/>
          <w:szCs w:val="24"/>
        </w:rPr>
      </w:pPr>
    </w:p>
    <w:p w:rsidR="00B02FB1" w:rsidRPr="004F6EB4" w:rsidRDefault="00F92E47" w:rsidP="00144FDA">
      <w:pPr>
        <w:autoSpaceDE w:val="0"/>
        <w:autoSpaceDN w:val="0"/>
        <w:adjustRightInd w:val="0"/>
        <w:spacing w:after="0" w:line="240" w:lineRule="auto"/>
        <w:ind w:firstLine="720"/>
        <w:jc w:val="both"/>
        <w:rPr>
          <w:rFonts w:ascii="Times New Roman" w:hAnsi="Times New Roman"/>
          <w:snapToGrid w:val="0"/>
          <w:sz w:val="24"/>
          <w:szCs w:val="24"/>
        </w:rPr>
      </w:pPr>
      <w:r>
        <w:rPr>
          <w:rFonts w:ascii="Times New Roman" w:hAnsi="Times New Roman"/>
          <w:b/>
          <w:snapToGrid w:val="0"/>
          <w:sz w:val="24"/>
          <w:szCs w:val="24"/>
        </w:rPr>
        <w:lastRenderedPageBreak/>
        <w:t>ART. 4</w:t>
      </w:r>
      <w:r w:rsidRPr="00144FDA">
        <w:rPr>
          <w:rFonts w:ascii="Times New Roman" w:hAnsi="Times New Roman"/>
          <w:b/>
          <w:snapToGrid w:val="0"/>
          <w:sz w:val="24"/>
          <w:szCs w:val="24"/>
        </w:rPr>
        <w:t>.</w:t>
      </w:r>
      <w:r w:rsidRPr="00144FDA">
        <w:rPr>
          <w:rFonts w:ascii="Times New Roman" w:hAnsi="Times New Roman"/>
          <w:snapToGrid w:val="0"/>
          <w:sz w:val="24"/>
          <w:szCs w:val="24"/>
        </w:rPr>
        <w:t xml:space="preserve"> – Se aprobă modelul Contractului de de delegare având ca obiect prestarea serviciului de supraveghere a parcărilor cu plată, care funcționează la nivelul municipiului Sfântu Gheorghe </w:t>
      </w:r>
      <w:r w:rsidRPr="00144FDA">
        <w:rPr>
          <w:rFonts w:ascii="Times New Roman" w:hAnsi="Times New Roman"/>
          <w:sz w:val="24"/>
          <w:szCs w:val="24"/>
        </w:rPr>
        <w:t>și în Șugaș Băi,</w:t>
      </w:r>
      <w:r w:rsidRPr="00144FDA">
        <w:rPr>
          <w:rFonts w:ascii="Times New Roman" w:hAnsi="Times New Roman"/>
          <w:bCs/>
          <w:sz w:val="24"/>
          <w:szCs w:val="24"/>
        </w:rPr>
        <w:t xml:space="preserve"> conform anexei nr.</w:t>
      </w:r>
      <w:r>
        <w:rPr>
          <w:rFonts w:ascii="Times New Roman" w:hAnsi="Times New Roman"/>
          <w:bCs/>
          <w:sz w:val="24"/>
          <w:szCs w:val="24"/>
        </w:rPr>
        <w:t xml:space="preserve"> 4</w:t>
      </w:r>
      <w:r w:rsidRPr="00144FDA">
        <w:rPr>
          <w:rFonts w:ascii="Times New Roman" w:hAnsi="Times New Roman"/>
          <w:bCs/>
          <w:sz w:val="24"/>
          <w:szCs w:val="24"/>
        </w:rPr>
        <w:t xml:space="preserve"> la prezenta hotărâre din care face parte integrantă.</w:t>
      </w:r>
    </w:p>
    <w:p w:rsidR="002D4933" w:rsidRPr="00144FDA" w:rsidRDefault="002D4933" w:rsidP="00144FDA">
      <w:pPr>
        <w:autoSpaceDE w:val="0"/>
        <w:autoSpaceDN w:val="0"/>
        <w:adjustRightInd w:val="0"/>
        <w:spacing w:after="0" w:line="240" w:lineRule="auto"/>
        <w:ind w:firstLine="720"/>
        <w:jc w:val="both"/>
        <w:rPr>
          <w:rFonts w:ascii="Times New Roman" w:hAnsi="Times New Roman"/>
          <w:sz w:val="24"/>
          <w:szCs w:val="24"/>
        </w:rPr>
      </w:pPr>
      <w:r w:rsidRPr="00144FDA">
        <w:rPr>
          <w:rFonts w:ascii="Times New Roman" w:hAnsi="Times New Roman"/>
          <w:b/>
          <w:snapToGrid w:val="0"/>
          <w:sz w:val="24"/>
          <w:szCs w:val="24"/>
        </w:rPr>
        <w:t xml:space="preserve">ART. 5. - </w:t>
      </w:r>
      <w:r w:rsidRPr="00144FDA">
        <w:rPr>
          <w:rFonts w:ascii="Times New Roman" w:hAnsi="Times New Roman"/>
          <w:snapToGrid w:val="0"/>
          <w:sz w:val="24"/>
          <w:szCs w:val="24"/>
        </w:rPr>
        <w:t xml:space="preserve">Se împuternicește primarul municipiului Sfântu Gheorghe </w:t>
      </w:r>
      <w:r>
        <w:rPr>
          <w:rFonts w:ascii="Times New Roman" w:hAnsi="Times New Roman"/>
          <w:snapToGrid w:val="0"/>
          <w:sz w:val="24"/>
          <w:szCs w:val="24"/>
        </w:rPr>
        <w:t xml:space="preserve">dl. </w:t>
      </w:r>
      <w:r w:rsidRPr="00144FDA">
        <w:rPr>
          <w:rFonts w:ascii="Times New Roman" w:hAnsi="Times New Roman"/>
          <w:snapToGrid w:val="0"/>
          <w:sz w:val="24"/>
          <w:szCs w:val="24"/>
        </w:rPr>
        <w:t xml:space="preserve">Antal Árpád -András cu semnarea Contractului de de delegare având ca obiect prestarea serviciului de supraveghere a parcărilor cu plată, care funcționează la nivelul municipiului Sfântu Gheorghe </w:t>
      </w:r>
      <w:r w:rsidRPr="00144FDA">
        <w:rPr>
          <w:rFonts w:ascii="Times New Roman" w:hAnsi="Times New Roman"/>
          <w:sz w:val="24"/>
          <w:szCs w:val="24"/>
        </w:rPr>
        <w:t>și în Șugaș</w:t>
      </w:r>
      <w:r>
        <w:rPr>
          <w:rFonts w:ascii="Times New Roman" w:hAnsi="Times New Roman"/>
          <w:sz w:val="24"/>
          <w:szCs w:val="24"/>
        </w:rPr>
        <w:t xml:space="preserve"> Băi.</w:t>
      </w:r>
    </w:p>
    <w:p w:rsidR="002D4933" w:rsidRPr="00144FDA" w:rsidRDefault="002D4933" w:rsidP="00144FDA">
      <w:pPr>
        <w:autoSpaceDE w:val="0"/>
        <w:autoSpaceDN w:val="0"/>
        <w:adjustRightInd w:val="0"/>
        <w:spacing w:after="0" w:line="240" w:lineRule="auto"/>
        <w:jc w:val="both"/>
        <w:rPr>
          <w:rFonts w:ascii="Times New Roman" w:hAnsi="Times New Roman"/>
          <w:snapToGrid w:val="0"/>
          <w:sz w:val="24"/>
          <w:szCs w:val="24"/>
        </w:rPr>
      </w:pPr>
      <w:r w:rsidRPr="00144FDA">
        <w:rPr>
          <w:rFonts w:ascii="Times New Roman" w:hAnsi="Times New Roman"/>
          <w:snapToGrid w:val="0"/>
          <w:sz w:val="24"/>
          <w:szCs w:val="24"/>
        </w:rPr>
        <w:tab/>
      </w:r>
      <w:r w:rsidRPr="00144FDA">
        <w:rPr>
          <w:rFonts w:ascii="Times New Roman" w:hAnsi="Times New Roman"/>
          <w:b/>
          <w:snapToGrid w:val="0"/>
          <w:sz w:val="24"/>
          <w:szCs w:val="24"/>
        </w:rPr>
        <w:t xml:space="preserve">ART. 6. - </w:t>
      </w:r>
      <w:r w:rsidRPr="00144FDA">
        <w:rPr>
          <w:rFonts w:ascii="Times New Roman" w:hAnsi="Times New Roman"/>
          <w:snapToGrid w:val="0"/>
          <w:sz w:val="24"/>
          <w:szCs w:val="24"/>
        </w:rPr>
        <w:t>Cu executarea  prezentei hotărâri se încredințează directorul general al Sepsi Protekt SA, Direcția Economică Generală și Finanțe Publice Municipale și Compartimentul pentru Monitorizare Societăți Comerciale cadrul Primăriei municipiului Sfântu Gheorghe.</w:t>
      </w:r>
    </w:p>
    <w:p w:rsidR="002D4933" w:rsidRPr="00144FDA" w:rsidRDefault="002D4933" w:rsidP="00144FDA">
      <w:pPr>
        <w:spacing w:after="0" w:line="240" w:lineRule="auto"/>
        <w:ind w:firstLine="567"/>
        <w:jc w:val="both"/>
        <w:rPr>
          <w:rFonts w:ascii="Times New Roman" w:hAnsi="Times New Roman"/>
          <w:sz w:val="24"/>
          <w:szCs w:val="24"/>
        </w:rPr>
      </w:pPr>
    </w:p>
    <w:p w:rsidR="002D4933" w:rsidRPr="00144FDA" w:rsidRDefault="002D4933" w:rsidP="00144FDA">
      <w:pPr>
        <w:spacing w:after="0" w:line="240" w:lineRule="auto"/>
        <w:ind w:firstLine="567"/>
        <w:jc w:val="both"/>
        <w:rPr>
          <w:rFonts w:ascii="Times New Roman" w:hAnsi="Times New Roman"/>
          <w:sz w:val="24"/>
          <w:szCs w:val="24"/>
        </w:rPr>
      </w:pPr>
      <w:r w:rsidRPr="00144FDA">
        <w:rPr>
          <w:rFonts w:ascii="Times New Roman" w:hAnsi="Times New Roman"/>
          <w:sz w:val="24"/>
          <w:szCs w:val="24"/>
        </w:rPr>
        <w:t xml:space="preserve">Sfântu Gheorghe, la </w:t>
      </w:r>
      <w:r w:rsidR="000170F0">
        <w:rPr>
          <w:rFonts w:ascii="Times New Roman" w:hAnsi="Times New Roman"/>
          <w:sz w:val="24"/>
          <w:szCs w:val="24"/>
        </w:rPr>
        <w:t>_________________</w:t>
      </w:r>
    </w:p>
    <w:p w:rsidR="002D4933" w:rsidRPr="00144FDA" w:rsidRDefault="002D4933" w:rsidP="00144FDA">
      <w:pPr>
        <w:spacing w:after="0" w:line="240" w:lineRule="auto"/>
        <w:jc w:val="both"/>
        <w:rPr>
          <w:rFonts w:ascii="Times New Roman" w:hAnsi="Times New Roman"/>
          <w:sz w:val="24"/>
          <w:szCs w:val="24"/>
        </w:rPr>
      </w:pPr>
    </w:p>
    <w:p w:rsidR="002D4933" w:rsidRPr="00144FDA" w:rsidRDefault="002D4933" w:rsidP="00144FDA">
      <w:pPr>
        <w:spacing w:after="0" w:line="240" w:lineRule="auto"/>
        <w:ind w:firstLine="539"/>
        <w:jc w:val="both"/>
        <w:rPr>
          <w:rFonts w:ascii="Times New Roman" w:hAnsi="Times New Roman"/>
          <w:b/>
          <w:sz w:val="24"/>
          <w:szCs w:val="24"/>
          <w:lang w:eastAsia="ro-RO"/>
        </w:rPr>
      </w:pPr>
      <w:r w:rsidRPr="00144FDA">
        <w:rPr>
          <w:rFonts w:ascii="Times New Roman" w:hAnsi="Times New Roman"/>
          <w:b/>
          <w:sz w:val="24"/>
          <w:szCs w:val="24"/>
          <w:lang w:eastAsia="ro-RO"/>
        </w:rPr>
        <w:t>PREŞEDINTE DE ŞEDINŢĂ</w:t>
      </w:r>
      <w:r w:rsidRPr="00144FDA">
        <w:rPr>
          <w:rFonts w:ascii="Times New Roman" w:hAnsi="Times New Roman"/>
          <w:b/>
          <w:sz w:val="24"/>
          <w:szCs w:val="24"/>
          <w:lang w:eastAsia="ro-RO"/>
        </w:rPr>
        <w:tab/>
        <w:t xml:space="preserve">                      </w:t>
      </w:r>
    </w:p>
    <w:p w:rsidR="002D4933" w:rsidRPr="00144FDA" w:rsidRDefault="002D4933" w:rsidP="00144FDA">
      <w:pPr>
        <w:spacing w:after="0" w:line="240" w:lineRule="auto"/>
        <w:ind w:firstLine="539"/>
        <w:jc w:val="both"/>
        <w:rPr>
          <w:rFonts w:ascii="Times New Roman" w:hAnsi="Times New Roman"/>
          <w:b/>
          <w:bCs/>
          <w:sz w:val="24"/>
          <w:szCs w:val="24"/>
          <w:lang w:eastAsia="ro-RO"/>
        </w:rPr>
      </w:pPr>
    </w:p>
    <w:p w:rsidR="002D4933" w:rsidRPr="00144FDA" w:rsidRDefault="002D4933" w:rsidP="00144FDA">
      <w:pPr>
        <w:spacing w:after="0" w:line="240" w:lineRule="auto"/>
        <w:jc w:val="both"/>
        <w:rPr>
          <w:rFonts w:ascii="Times New Roman" w:hAnsi="Times New Roman"/>
          <w:b/>
          <w:sz w:val="24"/>
          <w:szCs w:val="24"/>
        </w:rPr>
      </w:pPr>
      <w:r w:rsidRPr="00144FDA">
        <w:rPr>
          <w:rFonts w:ascii="Times New Roman" w:hAnsi="Times New Roman"/>
          <w:b/>
          <w:sz w:val="24"/>
          <w:szCs w:val="24"/>
        </w:rPr>
        <w:tab/>
      </w:r>
      <w:r w:rsidRPr="00144FDA">
        <w:rPr>
          <w:rFonts w:ascii="Times New Roman" w:hAnsi="Times New Roman"/>
          <w:b/>
          <w:sz w:val="24"/>
          <w:szCs w:val="24"/>
        </w:rPr>
        <w:tab/>
      </w:r>
      <w:r w:rsidRPr="00144FDA">
        <w:rPr>
          <w:rFonts w:ascii="Times New Roman" w:hAnsi="Times New Roman"/>
          <w:b/>
          <w:sz w:val="24"/>
          <w:szCs w:val="24"/>
        </w:rPr>
        <w:tab/>
      </w:r>
    </w:p>
    <w:p w:rsidR="002D4933" w:rsidRPr="00144FDA" w:rsidRDefault="002D4933" w:rsidP="00144FDA">
      <w:pPr>
        <w:spacing w:after="0" w:line="240" w:lineRule="auto"/>
        <w:rPr>
          <w:rFonts w:ascii="Times New Roman" w:hAnsi="Times New Roman"/>
          <w:b/>
          <w:sz w:val="24"/>
          <w:szCs w:val="24"/>
        </w:rPr>
      </w:pPr>
      <w:r w:rsidRPr="00144FDA">
        <w:rPr>
          <w:rFonts w:ascii="Times New Roman" w:hAnsi="Times New Roman"/>
          <w:b/>
          <w:sz w:val="24"/>
          <w:szCs w:val="24"/>
        </w:rPr>
        <w:br w:type="page"/>
      </w:r>
    </w:p>
    <w:p w:rsidR="002D4933" w:rsidRPr="00144FDA" w:rsidRDefault="002D4933" w:rsidP="00144FDA">
      <w:pPr>
        <w:suppressAutoHyphens/>
        <w:spacing w:after="0" w:line="240" w:lineRule="auto"/>
        <w:contextualSpacing/>
        <w:jc w:val="both"/>
        <w:rPr>
          <w:rFonts w:ascii="Times New Roman" w:hAnsi="Times New Roman"/>
          <w:b/>
          <w:sz w:val="24"/>
          <w:szCs w:val="24"/>
        </w:rPr>
      </w:pPr>
      <w:r w:rsidRPr="00144FDA">
        <w:rPr>
          <w:rFonts w:ascii="Times New Roman" w:hAnsi="Times New Roman"/>
          <w:b/>
          <w:sz w:val="24"/>
          <w:szCs w:val="24"/>
          <w:lang w:eastAsia="ro-RO"/>
        </w:rPr>
        <w:t xml:space="preserve">Nr. </w:t>
      </w:r>
      <w:r w:rsidRPr="00144FDA">
        <w:rPr>
          <w:rFonts w:ascii="Times New Roman" w:hAnsi="Times New Roman"/>
          <w:b/>
          <w:sz w:val="24"/>
          <w:szCs w:val="24"/>
        </w:rPr>
        <w:t>5320/30.01.2023</w:t>
      </w:r>
    </w:p>
    <w:p w:rsidR="002D4933" w:rsidRPr="00144FDA" w:rsidRDefault="002D4933" w:rsidP="00144FDA">
      <w:pPr>
        <w:suppressAutoHyphens/>
        <w:spacing w:after="0" w:line="240" w:lineRule="auto"/>
        <w:contextualSpacing/>
        <w:jc w:val="both"/>
        <w:rPr>
          <w:rFonts w:ascii="Times New Roman" w:hAnsi="Times New Roman"/>
          <w:b/>
          <w:sz w:val="24"/>
          <w:szCs w:val="24"/>
        </w:rPr>
      </w:pPr>
    </w:p>
    <w:p w:rsidR="002D4933" w:rsidRPr="00144FDA" w:rsidRDefault="002D4933" w:rsidP="00144FDA">
      <w:pPr>
        <w:spacing w:after="0" w:line="240" w:lineRule="auto"/>
        <w:jc w:val="center"/>
        <w:rPr>
          <w:rFonts w:ascii="Times New Roman" w:hAnsi="Times New Roman"/>
          <w:b/>
          <w:sz w:val="24"/>
          <w:szCs w:val="24"/>
        </w:rPr>
      </w:pPr>
      <w:r w:rsidRPr="00144FDA">
        <w:rPr>
          <w:rFonts w:ascii="Times New Roman" w:hAnsi="Times New Roman"/>
          <w:b/>
          <w:sz w:val="24"/>
          <w:szCs w:val="24"/>
        </w:rPr>
        <w:t>REFERAT DE APROBARE</w:t>
      </w:r>
    </w:p>
    <w:p w:rsidR="002D4933" w:rsidRPr="00144FDA" w:rsidRDefault="002D4933" w:rsidP="00144FDA">
      <w:pPr>
        <w:spacing w:after="0" w:line="240" w:lineRule="auto"/>
        <w:jc w:val="center"/>
        <w:rPr>
          <w:rFonts w:ascii="Times New Roman" w:hAnsi="Times New Roman"/>
          <w:b/>
          <w:sz w:val="24"/>
          <w:szCs w:val="24"/>
        </w:rPr>
      </w:pPr>
      <w:r w:rsidRPr="00144FDA">
        <w:rPr>
          <w:rFonts w:ascii="Times New Roman" w:hAnsi="Times New Roman"/>
          <w:b/>
          <w:sz w:val="24"/>
          <w:szCs w:val="24"/>
        </w:rPr>
        <w:t>la proiectul de hotărâre privind delegarea prestării unei activități din cadrul serviciului de amenajare, organizare și exploatare a parcărilor.</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Având în vedere prevederile HCL nr. 4/2017 privind aprobarea Regulamentului de funcționare al sistemului de staționare și parcare cu plată a vehiculelor/autovehiculelor în parcările publice cu plată din municipiul Sfântu Gheorghe, cu modificările și completările ulterioare;</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Prin HCL 27/2023 s-a aprobat modificarea HCL nr. 4/2017 privind aprobarea  Regulamentului de funcționare al sistemului de staționare și parcare cu plată a vehiculelor/autovehiculelor în parcările publice cu plată din municipiul Sfântu Gheorghe, cu modificările și completările ulterioare;</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Modificările Regulamentului vizează în principiu intensificarea activității de control privind respectarea actului normativ menționat prin atribuirea acestei activități unui agent economic, care să asigure supravegherea parcărilor cu plată, care funcționează la nivelul municipiului Sfântu Gheorghe. Prevederile HCL 27/2023 vizează și reglementarea funcționării sistemului de parcare cu plată din parcările publice situate în Șugaș Băi prin aprobarea Regulamentului de funcționare al sistemului de parcare cu plată din parcările publice situate în Șugaș Băi, care devine Anexa 3 la HCL 4/2017.</w:t>
      </w:r>
    </w:p>
    <w:p w:rsidR="002D4933" w:rsidRPr="00144FDA" w:rsidRDefault="002D4933" w:rsidP="00144FDA">
      <w:pPr>
        <w:autoSpaceDE w:val="0"/>
        <w:autoSpaceDN w:val="0"/>
        <w:adjustRightInd w:val="0"/>
        <w:spacing w:after="0" w:line="240" w:lineRule="auto"/>
        <w:ind w:firstLine="720"/>
        <w:jc w:val="both"/>
        <w:rPr>
          <w:rFonts w:ascii="Times New Roman" w:hAnsi="Times New Roman"/>
          <w:snapToGrid w:val="0"/>
          <w:sz w:val="24"/>
          <w:szCs w:val="24"/>
        </w:rPr>
      </w:pPr>
      <w:r w:rsidRPr="00144FDA">
        <w:rPr>
          <w:rFonts w:ascii="Times New Roman" w:hAnsi="Times New Roman"/>
          <w:sz w:val="24"/>
          <w:szCs w:val="24"/>
        </w:rPr>
        <w:t xml:space="preserve">Luând în considerare cele menționate se consideră oportun delegarea unei părți din activitatea de amenajare, organizare și exploatare a parcărilor </w:t>
      </w:r>
      <w:r w:rsidRPr="00144FDA">
        <w:rPr>
          <w:rFonts w:ascii="Times New Roman" w:hAnsi="Times New Roman"/>
          <w:snapToGrid w:val="0"/>
          <w:sz w:val="24"/>
          <w:szCs w:val="24"/>
        </w:rPr>
        <w:t xml:space="preserve">prin supravegherea parcărilor cu plată, care funcționează la nivelul municipiului Sfântu Gheorghe </w:t>
      </w:r>
      <w:r w:rsidRPr="00144FDA">
        <w:rPr>
          <w:rFonts w:ascii="Times New Roman" w:hAnsi="Times New Roman"/>
          <w:sz w:val="24"/>
          <w:szCs w:val="24"/>
        </w:rPr>
        <w:t xml:space="preserve">și în Șugaș Băi </w:t>
      </w:r>
      <w:r w:rsidRPr="00144FDA">
        <w:rPr>
          <w:rFonts w:ascii="Times New Roman" w:hAnsi="Times New Roman"/>
          <w:snapToGrid w:val="0"/>
          <w:sz w:val="24"/>
          <w:szCs w:val="24"/>
        </w:rPr>
        <w:t>societății Sepsi Protekt SA, care va prelua obligațiile agentului economic definit în Regulament.</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 xml:space="preserve">Societatea SEPSI PROTEKT SA a fost constituită prin HCL nr. 408/2020 cu participarea Municipiului Sfântu Gheorghe și a societății SEPSIIPAR SRL în baza Legii nr. 31/1990 privind societățile, republicată, cu modificările ulterioare. Municipiul Sfântu Gheorghe deține 99,8% din capitalul social al societății, având influență determinantă în relația cu acesta.  </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Societatea SEPSI PROTEKT SA îndeplinește cumulativ prevederile art. 31, alin (1) din Legea nr. 98/2016 privind achizițiile publice, astfel autoritatea contractantă nu are obligația aplicării legislației în materia achizițiilor publice, și poate atribui direct Contractul de prestări servicii având ca obiect supravegherea parcărilor cu plată, care funcționează la nivelul municipiului Sfântu Gheorghe și în Șugaș Băi.</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Durata propusă pentru care se încheie contractul de prestări servicii este de 3 ani cu posibilitatea de prelungire prin acordul părților, în condițiile legii.</w:t>
      </w:r>
    </w:p>
    <w:p w:rsidR="002D4933" w:rsidRPr="00144FDA" w:rsidRDefault="002D4933" w:rsidP="00144FDA">
      <w:pPr>
        <w:spacing w:after="0" w:line="240" w:lineRule="auto"/>
        <w:ind w:firstLine="720"/>
        <w:jc w:val="both"/>
        <w:rPr>
          <w:rFonts w:ascii="Times New Roman" w:hAnsi="Times New Roman"/>
          <w:sz w:val="24"/>
          <w:szCs w:val="24"/>
        </w:rPr>
      </w:pPr>
      <w:r w:rsidRPr="00144FDA">
        <w:rPr>
          <w:rFonts w:ascii="Times New Roman" w:hAnsi="Times New Roman"/>
          <w:sz w:val="24"/>
          <w:szCs w:val="24"/>
        </w:rPr>
        <w:t>Procedura de urgență este justificată prin începerea sezonului de schi în Șugaș Băi, de dificultățile apărute pe parcursul procedurii de avizare a sistemului de bariere amenajată la intrarea în Șugaș Băi și de numărul insuficient de angajați în cadrul  Poliției Locale a municipiului Sfântu Gheorghe, care se află astfel în imposibilitatea de a asigura supravegherea parcărilor publice cu plată în continuare.</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Având în vedere cele prezentate mai sus, propun spre dezbatere și aprobare proiectul de hotărâre, privind delegarea prestării unei activități din cadrul serviciului de amenajare, organizare și exploatare a parcărilor.</w:t>
      </w:r>
    </w:p>
    <w:p w:rsidR="002D4933" w:rsidRPr="00144FDA" w:rsidRDefault="002D4933" w:rsidP="00144FDA">
      <w:pPr>
        <w:tabs>
          <w:tab w:val="left" w:pos="426"/>
        </w:tabs>
        <w:spacing w:after="0" w:line="240" w:lineRule="auto"/>
        <w:jc w:val="both"/>
        <w:rPr>
          <w:rFonts w:ascii="Times New Roman" w:hAnsi="Times New Roman"/>
          <w:sz w:val="24"/>
          <w:szCs w:val="24"/>
        </w:rPr>
      </w:pPr>
      <w:r w:rsidRPr="00144FDA">
        <w:rPr>
          <w:rFonts w:ascii="Times New Roman" w:hAnsi="Times New Roman"/>
          <w:sz w:val="24"/>
          <w:szCs w:val="24"/>
        </w:rPr>
        <w:tab/>
      </w:r>
    </w:p>
    <w:p w:rsidR="002D4933" w:rsidRPr="00144FDA" w:rsidRDefault="002D4933" w:rsidP="00144FDA">
      <w:pPr>
        <w:tabs>
          <w:tab w:val="left" w:pos="426"/>
        </w:tabs>
        <w:spacing w:after="0" w:line="240" w:lineRule="auto"/>
        <w:jc w:val="both"/>
        <w:rPr>
          <w:rFonts w:ascii="Times New Roman" w:hAnsi="Times New Roman"/>
          <w:sz w:val="24"/>
          <w:szCs w:val="24"/>
        </w:rPr>
      </w:pPr>
    </w:p>
    <w:p w:rsidR="002D4933" w:rsidRPr="00144FDA" w:rsidRDefault="002D4933" w:rsidP="00144FDA">
      <w:pPr>
        <w:tabs>
          <w:tab w:val="left" w:pos="426"/>
        </w:tabs>
        <w:spacing w:after="0" w:line="240" w:lineRule="auto"/>
        <w:jc w:val="center"/>
        <w:rPr>
          <w:rFonts w:ascii="Times New Roman" w:hAnsi="Times New Roman"/>
          <w:b/>
          <w:sz w:val="24"/>
          <w:szCs w:val="24"/>
        </w:rPr>
      </w:pPr>
      <w:r w:rsidRPr="00144FDA">
        <w:rPr>
          <w:rFonts w:ascii="Times New Roman" w:hAnsi="Times New Roman"/>
          <w:b/>
          <w:sz w:val="24"/>
          <w:szCs w:val="24"/>
        </w:rPr>
        <w:t>VICEPRIMAR</w:t>
      </w:r>
    </w:p>
    <w:p w:rsidR="002D4933" w:rsidRPr="00144FDA" w:rsidRDefault="002D4933" w:rsidP="00144FDA">
      <w:pPr>
        <w:tabs>
          <w:tab w:val="left" w:pos="426"/>
        </w:tabs>
        <w:spacing w:after="0" w:line="240" w:lineRule="auto"/>
        <w:jc w:val="center"/>
        <w:rPr>
          <w:rFonts w:ascii="Times New Roman" w:hAnsi="Times New Roman"/>
          <w:b/>
          <w:sz w:val="24"/>
          <w:szCs w:val="24"/>
        </w:rPr>
      </w:pPr>
      <w:r w:rsidRPr="00144FDA">
        <w:rPr>
          <w:rFonts w:ascii="Times New Roman" w:hAnsi="Times New Roman"/>
          <w:b/>
          <w:sz w:val="24"/>
          <w:szCs w:val="24"/>
        </w:rPr>
        <w:t>Toth-Birtan Csaba</w:t>
      </w:r>
    </w:p>
    <w:p w:rsidR="002D4933" w:rsidRPr="00144FDA" w:rsidRDefault="002D4933" w:rsidP="00144FDA">
      <w:pPr>
        <w:spacing w:after="0" w:line="240" w:lineRule="auto"/>
        <w:rPr>
          <w:rFonts w:ascii="Times New Roman" w:hAnsi="Times New Roman"/>
          <w:b/>
          <w:sz w:val="24"/>
          <w:szCs w:val="24"/>
        </w:rPr>
      </w:pPr>
    </w:p>
    <w:p w:rsidR="002D4933" w:rsidRPr="00144FDA" w:rsidRDefault="002D4933" w:rsidP="000E47EA">
      <w:pPr>
        <w:spacing w:after="0" w:line="240" w:lineRule="auto"/>
        <w:rPr>
          <w:rFonts w:ascii="Times New Roman" w:hAnsi="Times New Roman"/>
          <w:b/>
          <w:sz w:val="24"/>
          <w:szCs w:val="24"/>
        </w:rPr>
      </w:pPr>
      <w:r w:rsidRPr="00144FDA">
        <w:rPr>
          <w:rFonts w:ascii="Times New Roman" w:hAnsi="Times New Roman"/>
          <w:b/>
          <w:sz w:val="24"/>
          <w:szCs w:val="24"/>
        </w:rPr>
        <w:br w:type="page"/>
      </w:r>
      <w:r w:rsidRPr="00144FDA">
        <w:rPr>
          <w:rFonts w:ascii="Times New Roman" w:hAnsi="Times New Roman"/>
          <w:b/>
          <w:sz w:val="24"/>
          <w:szCs w:val="24"/>
        </w:rPr>
        <w:lastRenderedPageBreak/>
        <w:t>Nr. 5318/30.01.2023</w:t>
      </w:r>
    </w:p>
    <w:p w:rsidR="002D4933" w:rsidRPr="00144FDA" w:rsidRDefault="002D4933" w:rsidP="00144FDA">
      <w:pPr>
        <w:spacing w:after="0" w:line="240" w:lineRule="auto"/>
        <w:jc w:val="center"/>
        <w:rPr>
          <w:rFonts w:ascii="Times New Roman" w:hAnsi="Times New Roman"/>
          <w:b/>
          <w:sz w:val="24"/>
          <w:szCs w:val="24"/>
        </w:rPr>
      </w:pPr>
    </w:p>
    <w:p w:rsidR="002D4933" w:rsidRPr="00144FDA" w:rsidRDefault="002D4933" w:rsidP="00144FDA">
      <w:pPr>
        <w:spacing w:after="0" w:line="240" w:lineRule="auto"/>
        <w:jc w:val="center"/>
        <w:rPr>
          <w:rFonts w:ascii="Times New Roman" w:hAnsi="Times New Roman"/>
          <w:b/>
          <w:sz w:val="24"/>
          <w:szCs w:val="24"/>
        </w:rPr>
      </w:pPr>
      <w:r w:rsidRPr="00144FDA">
        <w:rPr>
          <w:rFonts w:ascii="Times New Roman" w:hAnsi="Times New Roman"/>
          <w:b/>
          <w:sz w:val="24"/>
          <w:szCs w:val="24"/>
        </w:rPr>
        <w:t>RAPORT DE SPECIALITATE</w:t>
      </w:r>
    </w:p>
    <w:p w:rsidR="002D4933" w:rsidRPr="000E47EA" w:rsidRDefault="002D4933" w:rsidP="000E47EA">
      <w:pPr>
        <w:spacing w:after="0" w:line="240" w:lineRule="auto"/>
        <w:jc w:val="center"/>
        <w:rPr>
          <w:rFonts w:ascii="Times New Roman" w:hAnsi="Times New Roman"/>
          <w:b/>
          <w:sz w:val="24"/>
          <w:szCs w:val="24"/>
        </w:rPr>
      </w:pPr>
      <w:r w:rsidRPr="00144FDA">
        <w:rPr>
          <w:rFonts w:ascii="Times New Roman" w:hAnsi="Times New Roman"/>
          <w:b/>
          <w:sz w:val="24"/>
          <w:szCs w:val="24"/>
        </w:rPr>
        <w:t>la proiectul de hotărâre privind delegarea prestării unei activități din cadrul serviciului de amenajare, organiz</w:t>
      </w:r>
      <w:r>
        <w:rPr>
          <w:rFonts w:ascii="Times New Roman" w:hAnsi="Times New Roman"/>
          <w:b/>
          <w:sz w:val="24"/>
          <w:szCs w:val="24"/>
        </w:rPr>
        <w:t>are și exploatare a parcărilor.</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Având în vedere prevederile HCL nr. 4/2017 privind aprobarea  Regulamentului de funcționare al sistemului de staționare și parcare cu plată  a vehiculelor/autovehiculelor în parcările publice cu plată din municipiul Sfântu Gheorghe, cu modificările și completările ulterioare;</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Prin HCL 27/2023 s-a aprobat  modificarea HCL nr. 4/2017, privind aprobarea  Regulamentului de funcționare al sistemului de staționare și parcare cu plată  a vehiculelor/autovehiculelor în parcările publice cu plată din municipiul Sfântu Gheorghe, cu modificările și completările ulterioare;</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Modificările Regulamentului vizează în principiu intensificarea activității de control privind respectarea actului normativ menționat prin atribuirea acestei activități unui agent economic, care să asigure supravegherea parcărilor cu plată, care funcționează la nivelul municipiului Sfântu Gheorghe.  Prevederile HCL 27/2023 vizează și reglementarea funcționării sistemului de parcare cu plată din parcările publice situate în Șugaș Băi prin aprobarea Regulamentului de funcționare al sistemului de parcare cu plată din parcările publice situate în Șugaș Băi, care devine Anexa 3 la HCL 4/2017.</w:t>
      </w:r>
    </w:p>
    <w:p w:rsidR="002D4933" w:rsidRPr="00144FDA" w:rsidRDefault="002D4933" w:rsidP="00144FDA">
      <w:pPr>
        <w:autoSpaceDE w:val="0"/>
        <w:autoSpaceDN w:val="0"/>
        <w:adjustRightInd w:val="0"/>
        <w:spacing w:after="0" w:line="240" w:lineRule="auto"/>
        <w:ind w:firstLine="720"/>
        <w:jc w:val="both"/>
        <w:rPr>
          <w:rFonts w:ascii="Times New Roman" w:hAnsi="Times New Roman"/>
          <w:snapToGrid w:val="0"/>
          <w:sz w:val="24"/>
          <w:szCs w:val="24"/>
        </w:rPr>
      </w:pPr>
      <w:r w:rsidRPr="00144FDA">
        <w:rPr>
          <w:rFonts w:ascii="Times New Roman" w:hAnsi="Times New Roman"/>
          <w:sz w:val="24"/>
          <w:szCs w:val="24"/>
        </w:rPr>
        <w:t xml:space="preserve">Luând în considerare cele menționate se consideră oportun delegarea unei părți din activitatea de amenajare, organizare și exploatare a parcărilor </w:t>
      </w:r>
      <w:r w:rsidRPr="00144FDA">
        <w:rPr>
          <w:rFonts w:ascii="Times New Roman" w:hAnsi="Times New Roman"/>
          <w:snapToGrid w:val="0"/>
          <w:sz w:val="24"/>
          <w:szCs w:val="24"/>
        </w:rPr>
        <w:t xml:space="preserve">prin supravegherea parcărilor cu plată, care funcționează la nivelul municipiului Sfântu Gheorghe </w:t>
      </w:r>
      <w:r w:rsidRPr="00144FDA">
        <w:rPr>
          <w:rFonts w:ascii="Times New Roman" w:hAnsi="Times New Roman"/>
          <w:sz w:val="24"/>
          <w:szCs w:val="24"/>
        </w:rPr>
        <w:t xml:space="preserve">și în Șugaș Băi </w:t>
      </w:r>
      <w:r w:rsidRPr="00144FDA">
        <w:rPr>
          <w:rFonts w:ascii="Times New Roman" w:hAnsi="Times New Roman"/>
          <w:snapToGrid w:val="0"/>
          <w:sz w:val="24"/>
          <w:szCs w:val="24"/>
        </w:rPr>
        <w:t>societății Sepsi Protekt SA, care va prelua obligațiile agentului economic definit în Regulament.</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 xml:space="preserve">Societatea SEPSI PROTEKT SA a fost constituită prin HCL nr. 408/2020 cu participarea Municipiului Sfântu Gheorghe și a societății SEPSIIPAR SRL în baza Legii nr. 31/1990 privind societățile, republicată, cu modificările ulterioare. Municipiul Sfântu Gheorghe deține 99,8% din capitalul social al societății, având influență determinantă în relația cu acesta.  </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Societatea SEPSI PROTEKT  SA, îndeplinește cumulativ prevederile art. 31, alin (1) din Legea nr. 98/2016 privind achizițiile publice, autoritatea contractantă nu are obligația aplicării legislației în materia achizițiilor publice, și poate atribui direct Contractul de prestări servicii având ca obiect supravegherea parcărilor cu plată, care funcționează la nivelul municipiului Sfântu Gheorghe și în Șugaș Băi.</w:t>
      </w:r>
    </w:p>
    <w:p w:rsidR="002D4933" w:rsidRPr="00144FDA" w:rsidRDefault="002D4933" w:rsidP="00144FDA">
      <w:pPr>
        <w:spacing w:after="0" w:line="240" w:lineRule="auto"/>
        <w:ind w:firstLine="720"/>
        <w:jc w:val="both"/>
        <w:rPr>
          <w:rFonts w:ascii="Times New Roman" w:hAnsi="Times New Roman"/>
          <w:sz w:val="24"/>
          <w:szCs w:val="24"/>
        </w:rPr>
      </w:pPr>
      <w:r w:rsidRPr="00144FDA">
        <w:rPr>
          <w:rFonts w:ascii="Times New Roman" w:hAnsi="Times New Roman"/>
          <w:sz w:val="24"/>
          <w:szCs w:val="24"/>
        </w:rPr>
        <w:t>Procedura de urgență este justificată prin începerea sezonului de schi în Șugaș Băi, de dificultățile apărute pe parcursul procedurii de avizare a sistemului de bariere amenajată la intrarea  în Șugaș Băi și de numărul insuficient de angajați în cadrul  Poliției Locale a Municipiului Sfântu Gheorghe, care se află astfel în imposibilitatea de a asigura supravegherea parcărilor publice cu plată în continuare.</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Durata propusă pentru care se încheie contractul de prestări servicii este de 3 an cu posibilitatea de prelungire prin acordul părților, în condițiile legii.</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Având în vedere cele prezentate mai sus, Compartimentul pentru Monitorizări Societăți Comerciale propune spre dezbatere și aprobare proiectul de hotărâre, privind delegarea prestării unei activități din cadrul serviciului de amenajare, organizare și exploatare a parcărilor.</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ab/>
      </w:r>
    </w:p>
    <w:p w:rsidR="002D4933" w:rsidRPr="00144FDA" w:rsidRDefault="002D4933" w:rsidP="00144FDA">
      <w:pPr>
        <w:spacing w:after="0" w:line="240" w:lineRule="auto"/>
        <w:jc w:val="both"/>
        <w:rPr>
          <w:rFonts w:ascii="Times New Roman" w:hAnsi="Times New Roman"/>
          <w:b/>
          <w:sz w:val="24"/>
          <w:szCs w:val="24"/>
        </w:rPr>
      </w:pPr>
    </w:p>
    <w:p w:rsidR="002D4933" w:rsidRPr="00144FDA" w:rsidRDefault="002D4933" w:rsidP="00144FDA">
      <w:pPr>
        <w:spacing w:after="0" w:line="240" w:lineRule="auto"/>
        <w:jc w:val="center"/>
        <w:rPr>
          <w:rFonts w:ascii="Times New Roman" w:hAnsi="Times New Roman"/>
          <w:b/>
          <w:sz w:val="24"/>
          <w:szCs w:val="24"/>
        </w:rPr>
      </w:pPr>
      <w:r w:rsidRPr="00144FDA">
        <w:rPr>
          <w:rFonts w:ascii="Times New Roman" w:hAnsi="Times New Roman"/>
          <w:b/>
          <w:sz w:val="24"/>
          <w:szCs w:val="24"/>
        </w:rPr>
        <w:t>Consilier,</w:t>
      </w:r>
    </w:p>
    <w:p w:rsidR="002D4933" w:rsidRDefault="002D4933" w:rsidP="0095437B">
      <w:pPr>
        <w:spacing w:after="0" w:line="240" w:lineRule="auto"/>
        <w:jc w:val="center"/>
        <w:rPr>
          <w:rFonts w:ascii="Times New Roman" w:hAnsi="Times New Roman"/>
          <w:b/>
          <w:sz w:val="24"/>
          <w:szCs w:val="24"/>
        </w:rPr>
      </w:pPr>
      <w:r w:rsidRPr="00144FDA">
        <w:rPr>
          <w:rFonts w:ascii="Times New Roman" w:hAnsi="Times New Roman"/>
          <w:b/>
          <w:sz w:val="24"/>
          <w:szCs w:val="24"/>
        </w:rPr>
        <w:t>Szabó Kinga</w:t>
      </w:r>
    </w:p>
    <w:p w:rsidR="002D4933" w:rsidRDefault="002D4933" w:rsidP="000F296E">
      <w:pPr>
        <w:spacing w:after="0"/>
        <w:jc w:val="right"/>
        <w:rPr>
          <w:rFonts w:ascii="Times New Roman" w:hAnsi="Times New Roman"/>
          <w:b/>
          <w:sz w:val="24"/>
          <w:szCs w:val="24"/>
        </w:rPr>
      </w:pPr>
      <w:r>
        <w:rPr>
          <w:rFonts w:ascii="Times New Roman" w:hAnsi="Times New Roman"/>
          <w:b/>
          <w:sz w:val="24"/>
          <w:szCs w:val="24"/>
        </w:rPr>
        <w:br w:type="page"/>
      </w:r>
      <w:r w:rsidRPr="0095437B">
        <w:rPr>
          <w:rFonts w:ascii="Times New Roman" w:hAnsi="Times New Roman"/>
          <w:b/>
          <w:sz w:val="24"/>
          <w:szCs w:val="24"/>
        </w:rPr>
        <w:lastRenderedPageBreak/>
        <w:t>Anexa nr.</w:t>
      </w:r>
      <w:r>
        <w:rPr>
          <w:rFonts w:ascii="Times New Roman" w:hAnsi="Times New Roman"/>
          <w:b/>
          <w:sz w:val="24"/>
          <w:szCs w:val="24"/>
        </w:rPr>
        <w:t xml:space="preserve"> </w:t>
      </w:r>
      <w:r w:rsidRPr="0095437B">
        <w:rPr>
          <w:rFonts w:ascii="Times New Roman" w:hAnsi="Times New Roman"/>
          <w:b/>
          <w:sz w:val="24"/>
          <w:szCs w:val="24"/>
        </w:rPr>
        <w:t>1</w:t>
      </w:r>
      <w:r>
        <w:rPr>
          <w:rFonts w:ascii="Times New Roman" w:hAnsi="Times New Roman"/>
          <w:b/>
          <w:sz w:val="24"/>
          <w:szCs w:val="24"/>
        </w:rPr>
        <w:t xml:space="preserve"> la HCL </w:t>
      </w:r>
      <w:r w:rsidRPr="0095437B">
        <w:rPr>
          <w:rFonts w:ascii="Times New Roman" w:hAnsi="Times New Roman"/>
          <w:b/>
          <w:sz w:val="24"/>
          <w:szCs w:val="24"/>
        </w:rPr>
        <w:t>nr. ____/2023</w:t>
      </w:r>
    </w:p>
    <w:p w:rsidR="002D4933" w:rsidRPr="00C66708" w:rsidRDefault="002D4933" w:rsidP="00C66708">
      <w:pPr>
        <w:spacing w:after="0"/>
        <w:rPr>
          <w:rFonts w:ascii="Times New Roman" w:hAnsi="Times New Roman"/>
          <w:b/>
          <w:sz w:val="24"/>
          <w:szCs w:val="24"/>
        </w:rPr>
      </w:pPr>
    </w:p>
    <w:p w:rsidR="002D4933" w:rsidRPr="00144FDA" w:rsidRDefault="002D4933" w:rsidP="00C66708">
      <w:pPr>
        <w:spacing w:after="0" w:line="240" w:lineRule="auto"/>
        <w:jc w:val="center"/>
        <w:rPr>
          <w:rFonts w:ascii="Times New Roman" w:hAnsi="Times New Roman"/>
          <w:b/>
          <w:bCs/>
          <w:sz w:val="24"/>
          <w:szCs w:val="24"/>
        </w:rPr>
      </w:pPr>
      <w:r w:rsidRPr="00144FDA">
        <w:rPr>
          <w:rFonts w:ascii="Times New Roman" w:hAnsi="Times New Roman"/>
          <w:b/>
          <w:bCs/>
          <w:sz w:val="24"/>
          <w:szCs w:val="24"/>
        </w:rPr>
        <w:t>STUDIU DE FUNDAMENTARE</w:t>
      </w:r>
    </w:p>
    <w:p w:rsidR="002D4933" w:rsidRPr="00144FDA" w:rsidRDefault="002D4933" w:rsidP="00C66708">
      <w:pPr>
        <w:spacing w:after="0" w:line="240" w:lineRule="auto"/>
        <w:jc w:val="center"/>
        <w:rPr>
          <w:rFonts w:ascii="Times New Roman" w:hAnsi="Times New Roman"/>
          <w:b/>
          <w:sz w:val="24"/>
          <w:szCs w:val="24"/>
        </w:rPr>
      </w:pPr>
      <w:r w:rsidRPr="00144FDA">
        <w:rPr>
          <w:rFonts w:ascii="Times New Roman" w:hAnsi="Times New Roman"/>
          <w:b/>
          <w:sz w:val="24"/>
          <w:szCs w:val="24"/>
        </w:rPr>
        <w:t>privind necesitatea și stabilirea condițiilor optime a unei activități din cadrul serviciului de amenajare, organizare și exploatare a parcărilor.</w:t>
      </w:r>
    </w:p>
    <w:p w:rsidR="002D4933" w:rsidRPr="00144FDA" w:rsidRDefault="002D4933" w:rsidP="00C66708">
      <w:pPr>
        <w:spacing w:after="0" w:line="240" w:lineRule="auto"/>
        <w:jc w:val="center"/>
        <w:rPr>
          <w:rFonts w:ascii="Times New Roman" w:hAnsi="Times New Roman"/>
          <w:b/>
          <w:sz w:val="24"/>
          <w:szCs w:val="24"/>
        </w:rPr>
      </w:pPr>
    </w:p>
    <w:p w:rsidR="002D4933" w:rsidRPr="00144FDA" w:rsidRDefault="002D4933" w:rsidP="00C66708">
      <w:pPr>
        <w:spacing w:after="0" w:line="240" w:lineRule="auto"/>
        <w:jc w:val="center"/>
        <w:rPr>
          <w:rFonts w:ascii="Times New Roman" w:hAnsi="Times New Roman"/>
          <w:b/>
          <w:sz w:val="24"/>
          <w:szCs w:val="24"/>
        </w:rPr>
      </w:pPr>
      <w:r w:rsidRPr="00144FDA">
        <w:rPr>
          <w:rFonts w:ascii="Times New Roman" w:hAnsi="Times New Roman"/>
          <w:b/>
          <w:sz w:val="24"/>
          <w:szCs w:val="24"/>
        </w:rPr>
        <w:t>Supravegherea parcărilor cu plată, care funcționează la nivelul municipiului Sfântu Gheorghe și în Șugaș Băi</w:t>
      </w:r>
    </w:p>
    <w:p w:rsidR="002D4933" w:rsidRPr="00144FDA" w:rsidRDefault="002D4933" w:rsidP="00144FDA">
      <w:pPr>
        <w:widowControl w:val="0"/>
        <w:autoSpaceDE w:val="0"/>
        <w:autoSpaceDN w:val="0"/>
        <w:adjustRightInd w:val="0"/>
        <w:spacing w:after="0" w:line="240" w:lineRule="auto"/>
        <w:jc w:val="center"/>
        <w:rPr>
          <w:rFonts w:ascii="Times New Roman" w:hAnsi="Times New Roman"/>
          <w:b/>
          <w:sz w:val="24"/>
          <w:szCs w:val="24"/>
        </w:rPr>
      </w:pPr>
    </w:p>
    <w:p w:rsidR="002D4933" w:rsidRDefault="002D4933" w:rsidP="0011749F">
      <w:pPr>
        <w:pStyle w:val="ListParagraph"/>
        <w:numPr>
          <w:ilvl w:val="0"/>
          <w:numId w:val="26"/>
        </w:numPr>
        <w:spacing w:after="0" w:line="240" w:lineRule="auto"/>
        <w:ind w:left="709" w:hanging="349"/>
        <w:jc w:val="both"/>
        <w:rPr>
          <w:rFonts w:ascii="Times New Roman" w:hAnsi="Times New Roman"/>
          <w:b/>
          <w:sz w:val="24"/>
          <w:szCs w:val="24"/>
        </w:rPr>
      </w:pPr>
      <w:r w:rsidRPr="00144FDA">
        <w:rPr>
          <w:rFonts w:ascii="Times New Roman" w:hAnsi="Times New Roman"/>
          <w:b/>
          <w:sz w:val="24"/>
          <w:szCs w:val="24"/>
        </w:rPr>
        <w:t>DATE GENERALE:</w:t>
      </w:r>
    </w:p>
    <w:p w:rsidR="002D4933" w:rsidRPr="002C137B" w:rsidRDefault="002D4933" w:rsidP="002C137B">
      <w:pPr>
        <w:pStyle w:val="ListParagraph"/>
        <w:spacing w:after="0" w:line="240" w:lineRule="auto"/>
        <w:ind w:left="709"/>
        <w:jc w:val="both"/>
        <w:rPr>
          <w:rFonts w:ascii="Times New Roman" w:hAnsi="Times New Roman"/>
          <w:b/>
          <w:sz w:val="24"/>
          <w:szCs w:val="24"/>
        </w:rPr>
      </w:pPr>
      <w:r w:rsidRPr="002C137B">
        <w:rPr>
          <w:rFonts w:ascii="Times New Roman" w:hAnsi="Times New Roman"/>
          <w:b/>
          <w:sz w:val="24"/>
          <w:szCs w:val="24"/>
        </w:rPr>
        <w:t>Titularul studiului:</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6"/>
        <w:gridCol w:w="4536"/>
      </w:tblGrid>
      <w:tr w:rsidR="002D4933" w:rsidRPr="00046A66" w:rsidTr="00046A66">
        <w:trPr>
          <w:jc w:val="center"/>
        </w:trPr>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Denumirea legală completă</w:t>
            </w:r>
          </w:p>
        </w:tc>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Municipiul Sfântu Gheorghe</w:t>
            </w:r>
          </w:p>
        </w:tc>
      </w:tr>
      <w:tr w:rsidR="002D4933" w:rsidRPr="00046A66" w:rsidTr="00046A66">
        <w:trPr>
          <w:jc w:val="center"/>
        </w:trPr>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Cod de înregistrare fiscala</w:t>
            </w:r>
          </w:p>
        </w:tc>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4404605</w:t>
            </w:r>
          </w:p>
        </w:tc>
      </w:tr>
      <w:tr w:rsidR="002D4933" w:rsidRPr="00046A66" w:rsidTr="00046A66">
        <w:trPr>
          <w:jc w:val="center"/>
        </w:trPr>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 xml:space="preserve">Statutul legal </w:t>
            </w:r>
          </w:p>
        </w:tc>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Unitate Administrativ Teritorială</w:t>
            </w:r>
          </w:p>
        </w:tc>
      </w:tr>
      <w:tr w:rsidR="002D4933" w:rsidRPr="00046A66" w:rsidTr="00046A66">
        <w:trPr>
          <w:jc w:val="center"/>
        </w:trPr>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 xml:space="preserve">Adresa oficială </w:t>
            </w:r>
          </w:p>
        </w:tc>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Sfântu Gheorghe str. 1 Decembrie 1918</w:t>
            </w:r>
          </w:p>
        </w:tc>
      </w:tr>
      <w:tr w:rsidR="002D4933" w:rsidRPr="00046A66" w:rsidTr="00046A66">
        <w:trPr>
          <w:jc w:val="center"/>
        </w:trPr>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Reprezentant legal</w:t>
            </w:r>
          </w:p>
        </w:tc>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Antal Árpád - András</w:t>
            </w:r>
          </w:p>
        </w:tc>
      </w:tr>
      <w:tr w:rsidR="002D4933" w:rsidRPr="00046A66" w:rsidTr="00046A66">
        <w:trPr>
          <w:jc w:val="center"/>
        </w:trPr>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Situl organizației</w:t>
            </w:r>
          </w:p>
        </w:tc>
        <w:tc>
          <w:tcPr>
            <w:tcW w:w="4536" w:type="dxa"/>
          </w:tcPr>
          <w:p w:rsidR="002D4933" w:rsidRPr="00046A66" w:rsidRDefault="002D4933" w:rsidP="00046A66">
            <w:pPr>
              <w:spacing w:after="0" w:line="240" w:lineRule="auto"/>
              <w:jc w:val="both"/>
              <w:rPr>
                <w:rFonts w:ascii="Times New Roman" w:hAnsi="Times New Roman"/>
                <w:sz w:val="24"/>
                <w:szCs w:val="24"/>
              </w:rPr>
            </w:pPr>
            <w:r w:rsidRPr="00046A66">
              <w:rPr>
                <w:rFonts w:ascii="Times New Roman" w:hAnsi="Times New Roman"/>
                <w:sz w:val="24"/>
                <w:szCs w:val="24"/>
              </w:rPr>
              <w:t xml:space="preserve"> www.sepsiszentgyorgyinfo.ro</w:t>
            </w:r>
          </w:p>
        </w:tc>
      </w:tr>
    </w:tbl>
    <w:p w:rsidR="002D4933" w:rsidRPr="00144FDA" w:rsidRDefault="002D4933" w:rsidP="0011749F">
      <w:pPr>
        <w:spacing w:after="0" w:line="240" w:lineRule="auto"/>
        <w:jc w:val="both"/>
        <w:rPr>
          <w:rFonts w:ascii="Times New Roman" w:hAnsi="Times New Roman"/>
          <w:b/>
          <w:sz w:val="24"/>
          <w:szCs w:val="24"/>
        </w:rPr>
      </w:pPr>
      <w:r w:rsidRPr="00144FDA">
        <w:rPr>
          <w:rFonts w:ascii="Times New Roman" w:hAnsi="Times New Roman"/>
          <w:b/>
          <w:sz w:val="24"/>
          <w:szCs w:val="24"/>
        </w:rPr>
        <w:tab/>
        <w:t xml:space="preserve">Denumirea obiectivului: </w:t>
      </w:r>
      <w:r w:rsidRPr="00144FDA">
        <w:rPr>
          <w:rFonts w:ascii="Times New Roman" w:hAnsi="Times New Roman"/>
          <w:sz w:val="24"/>
          <w:szCs w:val="24"/>
        </w:rPr>
        <w:t>Studiu de fundamentare privind necesitatea și stabilirea soluțiilor optime de delegare a gestiunii serviciului ”</w:t>
      </w:r>
      <w:r w:rsidRPr="00144FDA">
        <w:rPr>
          <w:rFonts w:ascii="Times New Roman" w:hAnsi="Times New Roman"/>
          <w:b/>
          <w:sz w:val="24"/>
          <w:szCs w:val="24"/>
        </w:rPr>
        <w:t xml:space="preserve"> </w:t>
      </w:r>
      <w:r w:rsidRPr="0011749F">
        <w:rPr>
          <w:rFonts w:ascii="Times New Roman" w:hAnsi="Times New Roman"/>
          <w:sz w:val="24"/>
          <w:szCs w:val="24"/>
        </w:rPr>
        <w:t>Supravegherea parcărilor cu plată, care funcționează la nivelul municipiului Sfântu Gheorghe și în Șugaș Băi“</w:t>
      </w:r>
    </w:p>
    <w:p w:rsidR="002D4933" w:rsidRDefault="002D4933" w:rsidP="0011749F">
      <w:pPr>
        <w:spacing w:after="0" w:line="240" w:lineRule="auto"/>
        <w:jc w:val="both"/>
        <w:rPr>
          <w:rFonts w:ascii="Times New Roman" w:hAnsi="Times New Roman"/>
          <w:sz w:val="24"/>
          <w:szCs w:val="24"/>
        </w:rPr>
      </w:pPr>
      <w:r w:rsidRPr="00144FDA">
        <w:rPr>
          <w:rFonts w:ascii="Times New Roman" w:hAnsi="Times New Roman"/>
          <w:b/>
          <w:sz w:val="24"/>
          <w:szCs w:val="24"/>
        </w:rPr>
        <w:tab/>
        <w:t xml:space="preserve">Amplasamentul: </w:t>
      </w:r>
      <w:r w:rsidRPr="00144FDA">
        <w:rPr>
          <w:rFonts w:ascii="Times New Roman" w:hAnsi="Times New Roman"/>
          <w:sz w:val="24"/>
          <w:szCs w:val="24"/>
        </w:rPr>
        <w:t>Studiul va fi implementat în municipiul Sfântu Gheorghe și Baza de  agrement Șugaș Băi, județu</w:t>
      </w:r>
      <w:r>
        <w:rPr>
          <w:rFonts w:ascii="Times New Roman" w:hAnsi="Times New Roman"/>
          <w:sz w:val="24"/>
          <w:szCs w:val="24"/>
        </w:rPr>
        <w:t>l Covasna, la locațiile din următorul tabel:</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2"/>
        <w:gridCol w:w="4108"/>
        <w:gridCol w:w="1988"/>
        <w:gridCol w:w="2409"/>
      </w:tblGrid>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Nr.</w:t>
            </w:r>
          </w:p>
        </w:tc>
        <w:tc>
          <w:tcPr>
            <w:tcW w:w="4108"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SRADA</w:t>
            </w:r>
          </w:p>
        </w:tc>
        <w:tc>
          <w:tcPr>
            <w:tcW w:w="1988"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Nr. Locuri</w:t>
            </w:r>
          </w:p>
        </w:tc>
        <w:tc>
          <w:tcPr>
            <w:tcW w:w="2409"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Nr. automate</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1</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1 Decembrie 1918</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131</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5</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2</w:t>
            </w:r>
          </w:p>
        </w:tc>
        <w:tc>
          <w:tcPr>
            <w:tcW w:w="4108" w:type="dxa"/>
          </w:tcPr>
          <w:p w:rsidR="002D4933" w:rsidRPr="00046A66" w:rsidRDefault="002D4933" w:rsidP="00046A66">
            <w:pPr>
              <w:spacing w:after="0" w:line="240" w:lineRule="auto"/>
              <w:jc w:val="center"/>
              <w:rPr>
                <w:rFonts w:ascii="Times New Roman" w:hAnsi="Times New Roman"/>
                <w:sz w:val="24"/>
                <w:szCs w:val="24"/>
                <w:lang w:val="hu-HU"/>
              </w:rPr>
            </w:pPr>
            <w:r w:rsidRPr="00046A66">
              <w:rPr>
                <w:rFonts w:ascii="Times New Roman" w:hAnsi="Times New Roman"/>
                <w:sz w:val="24"/>
                <w:szCs w:val="24"/>
              </w:rPr>
              <w:t>Str. Gr</w:t>
            </w:r>
            <w:r w:rsidR="006D0707">
              <w:rPr>
                <w:rFonts w:ascii="Times New Roman" w:hAnsi="Times New Roman"/>
                <w:sz w:val="24"/>
                <w:szCs w:val="24"/>
                <w:lang w:val="hu-HU"/>
              </w:rPr>
              <w:t>ó</w:t>
            </w:r>
            <w:r w:rsidRPr="00046A66">
              <w:rPr>
                <w:rFonts w:ascii="Times New Roman" w:hAnsi="Times New Roman"/>
                <w:sz w:val="24"/>
                <w:szCs w:val="24"/>
                <w:lang w:val="hu-HU"/>
              </w:rPr>
              <w:t>f Mikó Imre</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57</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2</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3</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Gödri Ferenc</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28</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2</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4</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Kriza János</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22</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1</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5</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Josef Bem</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64</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2</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6</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Nicolae Bălcescu</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20</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2</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7</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Oltului</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69</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3</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8</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Ciucului</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68</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3</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9</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Bisericii</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30</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2</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10</w:t>
            </w:r>
          </w:p>
        </w:tc>
        <w:tc>
          <w:tcPr>
            <w:tcW w:w="4108" w:type="dxa"/>
          </w:tcPr>
          <w:p w:rsidR="002D4933" w:rsidRPr="00046A66" w:rsidRDefault="002D4933" w:rsidP="00046A66">
            <w:pPr>
              <w:spacing w:after="0" w:line="240" w:lineRule="auto"/>
              <w:jc w:val="center"/>
              <w:rPr>
                <w:rFonts w:ascii="Times New Roman" w:hAnsi="Times New Roman"/>
                <w:sz w:val="24"/>
                <w:szCs w:val="24"/>
                <w:lang w:val="hu-HU"/>
              </w:rPr>
            </w:pPr>
            <w:r w:rsidRPr="00046A66">
              <w:rPr>
                <w:rFonts w:ascii="Times New Roman" w:hAnsi="Times New Roman"/>
                <w:sz w:val="24"/>
                <w:szCs w:val="24"/>
              </w:rPr>
              <w:t xml:space="preserve">Str. </w:t>
            </w:r>
            <w:r w:rsidRPr="00046A66">
              <w:rPr>
                <w:rFonts w:ascii="Times New Roman" w:hAnsi="Times New Roman"/>
                <w:sz w:val="24"/>
                <w:szCs w:val="24"/>
                <w:lang w:val="hu-HU"/>
              </w:rPr>
              <w:t>Kőrösi Csoma Sándor</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79</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3</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11</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Gábor Áron</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87</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3</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12</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Srt. Mihai Viteazu</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16</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1</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13</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Libertății</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25</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1</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14</w:t>
            </w:r>
          </w:p>
        </w:tc>
        <w:tc>
          <w:tcPr>
            <w:tcW w:w="4108" w:type="dxa"/>
          </w:tcPr>
          <w:p w:rsidR="002D4933" w:rsidRPr="00046A66" w:rsidRDefault="002D4933" w:rsidP="00046A66">
            <w:pPr>
              <w:spacing w:after="0" w:line="240" w:lineRule="auto"/>
              <w:jc w:val="center"/>
              <w:rPr>
                <w:rFonts w:ascii="Times New Roman" w:hAnsi="Times New Roman"/>
                <w:sz w:val="24"/>
                <w:szCs w:val="24"/>
                <w:lang w:val="hu-HU"/>
              </w:rPr>
            </w:pPr>
            <w:r w:rsidRPr="00046A66">
              <w:rPr>
                <w:rFonts w:ascii="Times New Roman" w:hAnsi="Times New Roman"/>
                <w:sz w:val="24"/>
                <w:szCs w:val="24"/>
              </w:rPr>
              <w:t xml:space="preserve">Str. </w:t>
            </w:r>
            <w:r w:rsidRPr="00046A66">
              <w:rPr>
                <w:rFonts w:ascii="Times New Roman" w:hAnsi="Times New Roman"/>
                <w:sz w:val="24"/>
                <w:szCs w:val="24"/>
                <w:lang w:val="hu-HU"/>
              </w:rPr>
              <w:t>Váradi József</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17</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1</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15</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Bánki Dónáth</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73</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2</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16</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Str. Fânului</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20</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1</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17</w:t>
            </w:r>
          </w:p>
        </w:tc>
        <w:tc>
          <w:tcPr>
            <w:tcW w:w="410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Baza de Agrement Șugaș Băi, sistem de bariere</w:t>
            </w:r>
          </w:p>
        </w:tc>
        <w:tc>
          <w:tcPr>
            <w:tcW w:w="1988"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80</w:t>
            </w:r>
          </w:p>
        </w:tc>
        <w:tc>
          <w:tcPr>
            <w:tcW w:w="2409" w:type="dxa"/>
          </w:tcPr>
          <w:p w:rsidR="002D4933" w:rsidRPr="00046A66" w:rsidRDefault="002D4933" w:rsidP="00046A66">
            <w:pPr>
              <w:spacing w:after="0" w:line="240" w:lineRule="auto"/>
              <w:jc w:val="center"/>
              <w:rPr>
                <w:rFonts w:ascii="Times New Roman" w:hAnsi="Times New Roman"/>
                <w:sz w:val="24"/>
                <w:szCs w:val="24"/>
              </w:rPr>
            </w:pPr>
            <w:r w:rsidRPr="00046A66">
              <w:rPr>
                <w:rFonts w:ascii="Times New Roman" w:hAnsi="Times New Roman"/>
                <w:sz w:val="24"/>
                <w:szCs w:val="24"/>
              </w:rPr>
              <w:t>1</w:t>
            </w:r>
          </w:p>
        </w:tc>
      </w:tr>
      <w:tr w:rsidR="002D4933" w:rsidRPr="00046A66" w:rsidTr="00046A66">
        <w:tc>
          <w:tcPr>
            <w:tcW w:w="562" w:type="dxa"/>
          </w:tcPr>
          <w:p w:rsidR="002D4933" w:rsidRPr="00046A66" w:rsidRDefault="002D4933" w:rsidP="00046A66">
            <w:pPr>
              <w:spacing w:after="0" w:line="240" w:lineRule="auto"/>
              <w:jc w:val="center"/>
              <w:rPr>
                <w:rFonts w:ascii="Times New Roman" w:hAnsi="Times New Roman"/>
                <w:b/>
                <w:sz w:val="24"/>
                <w:szCs w:val="24"/>
              </w:rPr>
            </w:pPr>
          </w:p>
        </w:tc>
        <w:tc>
          <w:tcPr>
            <w:tcW w:w="4108"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TOTAL</w:t>
            </w:r>
          </w:p>
        </w:tc>
        <w:tc>
          <w:tcPr>
            <w:tcW w:w="1988"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880</w:t>
            </w:r>
          </w:p>
        </w:tc>
        <w:tc>
          <w:tcPr>
            <w:tcW w:w="2409" w:type="dxa"/>
          </w:tcPr>
          <w:p w:rsidR="002D4933" w:rsidRPr="00046A66" w:rsidRDefault="002D4933" w:rsidP="00046A66">
            <w:pPr>
              <w:spacing w:after="0" w:line="240" w:lineRule="auto"/>
              <w:jc w:val="center"/>
              <w:rPr>
                <w:rFonts w:ascii="Times New Roman" w:hAnsi="Times New Roman"/>
                <w:b/>
                <w:sz w:val="24"/>
                <w:szCs w:val="24"/>
              </w:rPr>
            </w:pPr>
            <w:r w:rsidRPr="00046A66">
              <w:rPr>
                <w:rFonts w:ascii="Times New Roman" w:hAnsi="Times New Roman"/>
                <w:b/>
                <w:sz w:val="24"/>
                <w:szCs w:val="24"/>
              </w:rPr>
              <w:t>35</w:t>
            </w:r>
          </w:p>
        </w:tc>
      </w:tr>
    </w:tbl>
    <w:p w:rsidR="002D4933" w:rsidRPr="00144FDA" w:rsidRDefault="002D4933" w:rsidP="0011749F">
      <w:pPr>
        <w:spacing w:after="0" w:line="240" w:lineRule="auto"/>
        <w:jc w:val="both"/>
        <w:rPr>
          <w:rFonts w:ascii="Times New Roman" w:hAnsi="Times New Roman"/>
          <w:b/>
          <w:sz w:val="24"/>
          <w:szCs w:val="24"/>
        </w:rPr>
      </w:pPr>
    </w:p>
    <w:p w:rsidR="002D4933" w:rsidRPr="00C1204F" w:rsidRDefault="002D4933" w:rsidP="00C1204F">
      <w:pPr>
        <w:pStyle w:val="ListParagraph"/>
        <w:numPr>
          <w:ilvl w:val="0"/>
          <w:numId w:val="26"/>
        </w:numPr>
        <w:spacing w:after="0" w:line="240" w:lineRule="auto"/>
        <w:ind w:left="851" w:hanging="437"/>
        <w:jc w:val="both"/>
        <w:rPr>
          <w:rFonts w:ascii="Times New Roman" w:hAnsi="Times New Roman"/>
          <w:b/>
          <w:bCs/>
          <w:sz w:val="24"/>
          <w:szCs w:val="24"/>
        </w:rPr>
      </w:pPr>
      <w:r w:rsidRPr="00C1204F">
        <w:rPr>
          <w:rFonts w:ascii="Times New Roman" w:hAnsi="Times New Roman"/>
          <w:b/>
          <w:bCs/>
          <w:sz w:val="24"/>
          <w:szCs w:val="24"/>
        </w:rPr>
        <w:t>CADRUL LEGISLATIV</w:t>
      </w:r>
    </w:p>
    <w:p w:rsidR="002D4933" w:rsidRPr="00144FDA" w:rsidRDefault="002D4933" w:rsidP="00144FDA">
      <w:pPr>
        <w:numPr>
          <w:ilvl w:val="0"/>
          <w:numId w:val="7"/>
        </w:numPr>
        <w:spacing w:after="0" w:line="240" w:lineRule="auto"/>
        <w:ind w:left="0" w:firstLine="360"/>
        <w:jc w:val="both"/>
        <w:rPr>
          <w:rFonts w:ascii="Times New Roman" w:hAnsi="Times New Roman"/>
          <w:sz w:val="24"/>
          <w:szCs w:val="24"/>
        </w:rPr>
      </w:pPr>
      <w:r w:rsidRPr="00144FDA">
        <w:rPr>
          <w:rFonts w:ascii="Times New Roman" w:hAnsi="Times New Roman"/>
          <w:sz w:val="24"/>
          <w:szCs w:val="24"/>
        </w:rPr>
        <w:t>OG. nr. 71/2002 privind organizarea și funcționarea serviciilor publice de administrare a domeniului public și privat de interes local,cu modificările și completările ulterioare;</w:t>
      </w:r>
    </w:p>
    <w:p w:rsidR="002D4933" w:rsidRPr="00144FDA" w:rsidRDefault="002D4933" w:rsidP="00144FDA">
      <w:pPr>
        <w:numPr>
          <w:ilvl w:val="0"/>
          <w:numId w:val="7"/>
        </w:numPr>
        <w:spacing w:after="0" w:line="240" w:lineRule="auto"/>
        <w:jc w:val="both"/>
        <w:rPr>
          <w:rFonts w:ascii="Times New Roman" w:hAnsi="Times New Roman"/>
          <w:sz w:val="24"/>
          <w:szCs w:val="24"/>
        </w:rPr>
      </w:pPr>
      <w:r w:rsidRPr="00144FDA">
        <w:rPr>
          <w:rFonts w:ascii="Times New Roman" w:hAnsi="Times New Roman"/>
          <w:sz w:val="24"/>
          <w:szCs w:val="24"/>
        </w:rPr>
        <w:t>Legea nr. 98/2016, privind achizițiile publice, cu modificările și completările ulterioare;</w:t>
      </w:r>
    </w:p>
    <w:p w:rsidR="002D4933" w:rsidRPr="00144FDA" w:rsidRDefault="002D4933" w:rsidP="00144FDA">
      <w:pPr>
        <w:numPr>
          <w:ilvl w:val="0"/>
          <w:numId w:val="7"/>
        </w:numPr>
        <w:spacing w:after="0" w:line="240" w:lineRule="auto"/>
        <w:ind w:left="0" w:firstLine="360"/>
        <w:jc w:val="both"/>
        <w:rPr>
          <w:rFonts w:ascii="Times New Roman" w:hAnsi="Times New Roman"/>
          <w:sz w:val="24"/>
          <w:szCs w:val="24"/>
        </w:rPr>
      </w:pPr>
      <w:r w:rsidRPr="00144FDA">
        <w:rPr>
          <w:rFonts w:ascii="Times New Roman" w:hAnsi="Times New Roman"/>
          <w:sz w:val="24"/>
          <w:szCs w:val="24"/>
        </w:rPr>
        <w:t>Instrucțiunea privind modul de interpretare a aplicării prevederilor art.31 din Legea nr. 98/2016 privind achizițiile publice, emis de Ministerul Finanțelor Publice, Agenția Națională pentru Achiziții Publice publicat în Monitorul Oficial al României, Partea I, nr. 926 din 2 noiembrie 2018;</w:t>
      </w:r>
    </w:p>
    <w:p w:rsidR="002D4933" w:rsidRPr="00144FDA" w:rsidRDefault="002D4933" w:rsidP="00144FDA">
      <w:pPr>
        <w:numPr>
          <w:ilvl w:val="0"/>
          <w:numId w:val="7"/>
        </w:numPr>
        <w:spacing w:after="0" w:line="240" w:lineRule="auto"/>
        <w:ind w:left="0" w:firstLine="360"/>
        <w:jc w:val="both"/>
        <w:rPr>
          <w:rFonts w:ascii="Times New Roman" w:hAnsi="Times New Roman"/>
          <w:sz w:val="24"/>
          <w:szCs w:val="24"/>
        </w:rPr>
      </w:pPr>
      <w:r w:rsidRPr="00144FDA">
        <w:rPr>
          <w:rFonts w:ascii="Times New Roman" w:hAnsi="Times New Roman"/>
          <w:sz w:val="24"/>
          <w:szCs w:val="24"/>
        </w:rPr>
        <w:lastRenderedPageBreak/>
        <w:t>H.C.L. nr. 408/2020 privind aprobarea participării Municipiului Sfântu Gheorghe, în asociere cu Sepsiipar SRL Sfântu Gheorghe, la constituirea Sepsi Protekt SA.</w:t>
      </w:r>
      <w:bookmarkStart w:id="0" w:name="t25224580"/>
      <w:bookmarkEnd w:id="0"/>
    </w:p>
    <w:p w:rsidR="002D4933" w:rsidRPr="00144FDA" w:rsidRDefault="002D4933" w:rsidP="00144FDA">
      <w:pPr>
        <w:numPr>
          <w:ilvl w:val="0"/>
          <w:numId w:val="7"/>
        </w:numPr>
        <w:spacing w:after="0" w:line="240" w:lineRule="auto"/>
        <w:ind w:left="0" w:firstLine="360"/>
        <w:jc w:val="both"/>
        <w:rPr>
          <w:rFonts w:ascii="Times New Roman" w:hAnsi="Times New Roman"/>
          <w:sz w:val="24"/>
          <w:szCs w:val="24"/>
        </w:rPr>
      </w:pPr>
      <w:r w:rsidRPr="00144FDA">
        <w:rPr>
          <w:rFonts w:ascii="Times New Roman" w:hAnsi="Times New Roman"/>
          <w:sz w:val="24"/>
          <w:szCs w:val="24"/>
        </w:rPr>
        <w:t>HCL nr. 4/2017 privind aprobarea  Regulamentului de funcționare al sistemului de staționare și parcare cu plată  a vehiculelor/autovehiculelor în parcările publice cu plată din municipiul Sfântu Gheorghe, cu modificările și completările ulterioare;</w:t>
      </w:r>
    </w:p>
    <w:p w:rsidR="002D4933" w:rsidRPr="00144FDA" w:rsidRDefault="002D4933" w:rsidP="00144FDA">
      <w:pPr>
        <w:spacing w:after="0" w:line="240" w:lineRule="auto"/>
        <w:ind w:left="360"/>
        <w:jc w:val="both"/>
        <w:rPr>
          <w:rFonts w:ascii="Times New Roman" w:hAnsi="Times New Roman"/>
          <w:sz w:val="24"/>
          <w:szCs w:val="24"/>
        </w:rPr>
      </w:pPr>
    </w:p>
    <w:p w:rsidR="002D4933" w:rsidRPr="00CF0358" w:rsidRDefault="002D4933" w:rsidP="00CF0358">
      <w:pPr>
        <w:pStyle w:val="ListParagraph"/>
        <w:numPr>
          <w:ilvl w:val="0"/>
          <w:numId w:val="26"/>
        </w:numPr>
        <w:spacing w:after="0" w:line="240" w:lineRule="auto"/>
        <w:jc w:val="both"/>
        <w:rPr>
          <w:rFonts w:ascii="Times New Roman" w:hAnsi="Times New Roman"/>
          <w:b/>
          <w:sz w:val="24"/>
          <w:szCs w:val="24"/>
        </w:rPr>
      </w:pPr>
      <w:r w:rsidRPr="00CF0358">
        <w:rPr>
          <w:rFonts w:ascii="Times New Roman" w:hAnsi="Times New Roman"/>
          <w:b/>
          <w:sz w:val="24"/>
          <w:szCs w:val="24"/>
        </w:rPr>
        <w:t>INTRODUCERE</w:t>
      </w:r>
    </w:p>
    <w:p w:rsidR="002D4933" w:rsidRPr="00144FDA" w:rsidRDefault="002D4933" w:rsidP="00144FDA">
      <w:pPr>
        <w:spacing w:after="0" w:line="240" w:lineRule="auto"/>
        <w:ind w:firstLine="360"/>
        <w:jc w:val="both"/>
        <w:rPr>
          <w:rFonts w:ascii="Times New Roman" w:hAnsi="Times New Roman"/>
          <w:bCs/>
          <w:sz w:val="24"/>
          <w:szCs w:val="24"/>
        </w:rPr>
      </w:pPr>
      <w:r w:rsidRPr="00144FDA">
        <w:rPr>
          <w:rFonts w:ascii="Times New Roman" w:hAnsi="Times New Roman"/>
          <w:bCs/>
          <w:sz w:val="24"/>
          <w:szCs w:val="24"/>
        </w:rPr>
        <w:t>În conformitate cu prevederile Ordonanței Guvernului nr. 71/2002, privind organizarea şi funcționarea serviciilor publice de administrare a domeniului public şi privat de interes local serviciile de administrare a domeniului public şi privat se înființează şi se organizează în baza unor studii de fundamentare întocmite din inițiativa autorităților administrației publice locale. Studiile de fundamentare analizează necesitatea şi oportunitatea înfiinţării serviciilor,  evaluează indicatorii tehnico-economici, identifică sursele de finanțare a serviciului şi recomandă soluția optimă privind modul de organizare şi gestionare a serviciilor.</w:t>
      </w:r>
    </w:p>
    <w:p w:rsidR="002D4933" w:rsidRPr="00144FDA" w:rsidRDefault="002D4933" w:rsidP="00144FDA">
      <w:pPr>
        <w:spacing w:after="0" w:line="240" w:lineRule="auto"/>
        <w:ind w:firstLine="708"/>
        <w:jc w:val="both"/>
        <w:rPr>
          <w:rFonts w:ascii="Times New Roman" w:hAnsi="Times New Roman"/>
          <w:sz w:val="24"/>
          <w:szCs w:val="24"/>
        </w:rPr>
      </w:pPr>
      <w:bookmarkStart w:id="1" w:name="do|caII|si1|ar9|al2"/>
      <w:bookmarkEnd w:id="1"/>
      <w:r w:rsidRPr="00144FDA">
        <w:rPr>
          <w:rFonts w:ascii="Times New Roman" w:hAnsi="Times New Roman"/>
          <w:bCs/>
          <w:sz w:val="24"/>
          <w:szCs w:val="24"/>
        </w:rPr>
        <w:t xml:space="preserve">Scopul prezentului studiu de fundamentare îl constituie analiza </w:t>
      </w:r>
      <w:r w:rsidRPr="00144FDA">
        <w:rPr>
          <w:rFonts w:ascii="Times New Roman" w:hAnsi="Times New Roman"/>
          <w:sz w:val="24"/>
          <w:szCs w:val="24"/>
        </w:rPr>
        <w:t>și stabilirea soluțiilor optime de delegare a gestiunii serviciului ”</w:t>
      </w:r>
      <w:r w:rsidRPr="00144FDA">
        <w:rPr>
          <w:rFonts w:ascii="Times New Roman" w:hAnsi="Times New Roman"/>
          <w:b/>
          <w:sz w:val="24"/>
          <w:szCs w:val="24"/>
        </w:rPr>
        <w:t xml:space="preserve"> Supravegherea parcărilor cu plată, care funcționează la nivelul municipiului Sfântu Gheorghe și în Șugaș Băi</w:t>
      </w:r>
      <w:r w:rsidRPr="00144FDA">
        <w:rPr>
          <w:rFonts w:ascii="Times New Roman" w:hAnsi="Times New Roman"/>
          <w:sz w:val="24"/>
          <w:szCs w:val="24"/>
        </w:rPr>
        <w:t>“</w:t>
      </w:r>
    </w:p>
    <w:p w:rsidR="002D4933" w:rsidRPr="00144FDA" w:rsidRDefault="002D4933" w:rsidP="00144FDA">
      <w:pPr>
        <w:spacing w:after="0" w:line="240" w:lineRule="auto"/>
        <w:ind w:firstLine="708"/>
        <w:jc w:val="both"/>
        <w:rPr>
          <w:rFonts w:ascii="Times New Roman" w:hAnsi="Times New Roman"/>
          <w:sz w:val="24"/>
          <w:szCs w:val="24"/>
        </w:rPr>
      </w:pPr>
      <w:r w:rsidRPr="00144FDA">
        <w:rPr>
          <w:rFonts w:ascii="Times New Roman" w:hAnsi="Times New Roman"/>
          <w:sz w:val="24"/>
          <w:szCs w:val="24"/>
        </w:rPr>
        <w:t>Prin studiul de fundamentare se demonstrează justificarea oportunității delegării serviciului ”</w:t>
      </w:r>
      <w:r w:rsidRPr="00144FDA">
        <w:rPr>
          <w:rFonts w:ascii="Times New Roman" w:hAnsi="Times New Roman"/>
          <w:b/>
          <w:sz w:val="24"/>
          <w:szCs w:val="24"/>
        </w:rPr>
        <w:t xml:space="preserve"> Supravegherea parcărilor cu plată, care funcționează la nivelul municipiului Sfântu Gheorghe și în Șugaș Băi</w:t>
      </w:r>
      <w:r w:rsidRPr="00144FDA">
        <w:rPr>
          <w:rFonts w:ascii="Times New Roman" w:hAnsi="Times New Roman"/>
          <w:sz w:val="24"/>
          <w:szCs w:val="24"/>
        </w:rPr>
        <w:t>“, faptul că delegarea gestiunii serviciului este realizabilă la parametrii optimi, răspunde cerințelor şi politicilor autorității publice locale privind rolul şi impactul obiectivelor respective în viața orașului, şi beneficiază de susținere din partea autorității publice locale.</w:t>
      </w:r>
    </w:p>
    <w:p w:rsidR="002D4933" w:rsidRDefault="002D4933" w:rsidP="006A7A01">
      <w:pPr>
        <w:spacing w:after="0" w:line="240" w:lineRule="auto"/>
        <w:jc w:val="both"/>
        <w:rPr>
          <w:rFonts w:ascii="Times New Roman" w:hAnsi="Times New Roman"/>
          <w:sz w:val="24"/>
          <w:szCs w:val="24"/>
        </w:rPr>
      </w:pPr>
      <w:r w:rsidRPr="00144FDA">
        <w:rPr>
          <w:rFonts w:ascii="Times New Roman" w:hAnsi="Times New Roman"/>
          <w:sz w:val="24"/>
          <w:szCs w:val="24"/>
        </w:rPr>
        <w:t xml:space="preserve">” </w:t>
      </w:r>
      <w:r w:rsidRPr="00144FDA">
        <w:rPr>
          <w:rFonts w:ascii="Times New Roman" w:hAnsi="Times New Roman"/>
          <w:b/>
          <w:sz w:val="24"/>
          <w:szCs w:val="24"/>
        </w:rPr>
        <w:t>Supravegherea parcărilor cu plată, care funcționează la nivelul municipiului Sfântu Gheorghe și în Șugaș Băi</w:t>
      </w:r>
      <w:r w:rsidRPr="00144FDA">
        <w:rPr>
          <w:rFonts w:ascii="Times New Roman" w:hAnsi="Times New Roman"/>
          <w:sz w:val="24"/>
          <w:szCs w:val="24"/>
        </w:rPr>
        <w:t>“ este un serviciu public local organizat, coordonat, reglementat, condus, monitorizat şi controlat de autoritatea</w:t>
      </w:r>
      <w:r>
        <w:rPr>
          <w:rFonts w:ascii="Times New Roman" w:hAnsi="Times New Roman"/>
          <w:sz w:val="24"/>
          <w:szCs w:val="24"/>
        </w:rPr>
        <w:t xml:space="preserve"> administrației publice locale.</w:t>
      </w:r>
    </w:p>
    <w:p w:rsidR="002D4933" w:rsidRPr="00192A28" w:rsidRDefault="002D4933" w:rsidP="00192A28">
      <w:pPr>
        <w:pStyle w:val="ListParagraph"/>
        <w:numPr>
          <w:ilvl w:val="0"/>
          <w:numId w:val="55"/>
        </w:numPr>
        <w:spacing w:after="0" w:line="240" w:lineRule="auto"/>
        <w:jc w:val="both"/>
        <w:rPr>
          <w:rFonts w:ascii="Times New Roman" w:hAnsi="Times New Roman"/>
          <w:sz w:val="24"/>
          <w:szCs w:val="24"/>
        </w:rPr>
      </w:pPr>
      <w:r w:rsidRPr="00192A28">
        <w:rPr>
          <w:rFonts w:ascii="Times New Roman" w:hAnsi="Times New Roman"/>
          <w:b/>
          <w:sz w:val="24"/>
          <w:szCs w:val="24"/>
        </w:rPr>
        <w:t>Obiectivele și cerințele autorității publice tutelare:</w:t>
      </w:r>
    </w:p>
    <w:p w:rsidR="002D4933" w:rsidRPr="00144FDA" w:rsidRDefault="002D4933" w:rsidP="00192A28">
      <w:pPr>
        <w:pStyle w:val="ListParagraph"/>
        <w:numPr>
          <w:ilvl w:val="0"/>
          <w:numId w:val="53"/>
        </w:numPr>
        <w:autoSpaceDE w:val="0"/>
        <w:autoSpaceDN w:val="0"/>
        <w:adjustRightInd w:val="0"/>
        <w:spacing w:after="0" w:line="240" w:lineRule="auto"/>
        <w:ind w:left="709" w:hanging="283"/>
        <w:jc w:val="both"/>
        <w:rPr>
          <w:rFonts w:ascii="Times New Roman" w:hAnsi="Times New Roman"/>
          <w:sz w:val="24"/>
          <w:szCs w:val="24"/>
        </w:rPr>
      </w:pPr>
      <w:r w:rsidRPr="00144FDA">
        <w:rPr>
          <w:rFonts w:ascii="Times New Roman" w:hAnsi="Times New Roman"/>
          <w:sz w:val="24"/>
          <w:szCs w:val="24"/>
        </w:rPr>
        <w:t>îmbunătățirea calității serviciilor;</w:t>
      </w:r>
    </w:p>
    <w:p w:rsidR="002D4933" w:rsidRPr="00144FDA" w:rsidRDefault="002D4933" w:rsidP="00192A28">
      <w:pPr>
        <w:pStyle w:val="ListParagraph"/>
        <w:numPr>
          <w:ilvl w:val="0"/>
          <w:numId w:val="53"/>
        </w:numPr>
        <w:autoSpaceDE w:val="0"/>
        <w:autoSpaceDN w:val="0"/>
        <w:adjustRightInd w:val="0"/>
        <w:spacing w:after="0" w:line="240" w:lineRule="auto"/>
        <w:ind w:left="709" w:hanging="283"/>
        <w:jc w:val="both"/>
        <w:rPr>
          <w:rFonts w:ascii="Times New Roman" w:hAnsi="Times New Roman"/>
          <w:sz w:val="24"/>
          <w:szCs w:val="24"/>
        </w:rPr>
      </w:pPr>
      <w:r w:rsidRPr="00144FDA">
        <w:rPr>
          <w:rFonts w:ascii="Times New Roman" w:hAnsi="Times New Roman"/>
          <w:sz w:val="24"/>
          <w:szCs w:val="24"/>
        </w:rPr>
        <w:t>asigurarea continuității serviciului;</w:t>
      </w:r>
    </w:p>
    <w:p w:rsidR="002D4933" w:rsidRPr="00144FDA" w:rsidRDefault="002D4933" w:rsidP="00192A28">
      <w:pPr>
        <w:pStyle w:val="ListParagraph"/>
        <w:numPr>
          <w:ilvl w:val="0"/>
          <w:numId w:val="53"/>
        </w:numPr>
        <w:autoSpaceDE w:val="0"/>
        <w:autoSpaceDN w:val="0"/>
        <w:adjustRightInd w:val="0"/>
        <w:spacing w:after="0" w:line="240" w:lineRule="auto"/>
        <w:ind w:left="709" w:hanging="283"/>
        <w:jc w:val="both"/>
        <w:rPr>
          <w:rFonts w:ascii="Times New Roman" w:hAnsi="Times New Roman"/>
          <w:sz w:val="24"/>
          <w:szCs w:val="24"/>
        </w:rPr>
      </w:pPr>
      <w:r w:rsidRPr="00144FDA">
        <w:rPr>
          <w:rFonts w:ascii="Times New Roman" w:hAnsi="Times New Roman"/>
          <w:sz w:val="24"/>
          <w:szCs w:val="24"/>
        </w:rPr>
        <w:t>satisfacerea cerințelor şi nevoilor utilizatorilor;</w:t>
      </w:r>
    </w:p>
    <w:p w:rsidR="002D4933" w:rsidRPr="00144FDA" w:rsidRDefault="002D4933" w:rsidP="00192A28">
      <w:pPr>
        <w:pStyle w:val="ListParagraph"/>
        <w:numPr>
          <w:ilvl w:val="0"/>
          <w:numId w:val="53"/>
        </w:numPr>
        <w:autoSpaceDE w:val="0"/>
        <w:autoSpaceDN w:val="0"/>
        <w:adjustRightInd w:val="0"/>
        <w:spacing w:after="0" w:line="240" w:lineRule="auto"/>
        <w:ind w:left="709" w:hanging="283"/>
        <w:jc w:val="both"/>
        <w:rPr>
          <w:rFonts w:ascii="Times New Roman" w:hAnsi="Times New Roman"/>
          <w:sz w:val="24"/>
          <w:szCs w:val="24"/>
        </w:rPr>
      </w:pPr>
      <w:r w:rsidRPr="00144FDA">
        <w:rPr>
          <w:rFonts w:ascii="Times New Roman" w:hAnsi="Times New Roman"/>
          <w:sz w:val="24"/>
          <w:szCs w:val="24"/>
        </w:rPr>
        <w:t>funcționarea în condiții de siguranță, rentabilitate şi eficiență economică a serviciului;</w:t>
      </w:r>
    </w:p>
    <w:p w:rsidR="002D4933" w:rsidRPr="00144FDA" w:rsidRDefault="002D4933" w:rsidP="00192A28">
      <w:pPr>
        <w:pStyle w:val="ListParagraph"/>
        <w:numPr>
          <w:ilvl w:val="0"/>
          <w:numId w:val="53"/>
        </w:numPr>
        <w:autoSpaceDE w:val="0"/>
        <w:autoSpaceDN w:val="0"/>
        <w:adjustRightInd w:val="0"/>
        <w:spacing w:after="0" w:line="240" w:lineRule="auto"/>
        <w:ind w:left="709" w:hanging="283"/>
        <w:jc w:val="both"/>
        <w:rPr>
          <w:rFonts w:ascii="Times New Roman" w:hAnsi="Times New Roman"/>
          <w:sz w:val="24"/>
          <w:szCs w:val="24"/>
        </w:rPr>
      </w:pPr>
      <w:r w:rsidRPr="00144FDA">
        <w:rPr>
          <w:rFonts w:ascii="Times New Roman" w:hAnsi="Times New Roman"/>
          <w:sz w:val="24"/>
          <w:szCs w:val="24"/>
        </w:rPr>
        <w:t>protejarea domeniului public şi privat;</w:t>
      </w:r>
    </w:p>
    <w:p w:rsidR="002D4933" w:rsidRDefault="002D4933" w:rsidP="00192A28">
      <w:pPr>
        <w:pStyle w:val="ListParagraph"/>
        <w:numPr>
          <w:ilvl w:val="0"/>
          <w:numId w:val="53"/>
        </w:numPr>
        <w:autoSpaceDE w:val="0"/>
        <w:autoSpaceDN w:val="0"/>
        <w:adjustRightInd w:val="0"/>
        <w:spacing w:after="0" w:line="240" w:lineRule="auto"/>
        <w:ind w:left="709" w:hanging="283"/>
        <w:jc w:val="both"/>
        <w:rPr>
          <w:rFonts w:ascii="Times New Roman" w:hAnsi="Times New Roman"/>
          <w:sz w:val="24"/>
          <w:szCs w:val="24"/>
        </w:rPr>
      </w:pPr>
      <w:r w:rsidRPr="00144FDA">
        <w:rPr>
          <w:rFonts w:ascii="Times New Roman" w:hAnsi="Times New Roman"/>
          <w:sz w:val="24"/>
          <w:szCs w:val="24"/>
        </w:rPr>
        <w:t>crearea de locuri de muncă;</w:t>
      </w:r>
    </w:p>
    <w:p w:rsidR="002D4933" w:rsidRPr="00192A28" w:rsidRDefault="002D4933" w:rsidP="00192A28">
      <w:pPr>
        <w:pStyle w:val="ListParagraph"/>
        <w:numPr>
          <w:ilvl w:val="0"/>
          <w:numId w:val="55"/>
        </w:numPr>
        <w:autoSpaceDE w:val="0"/>
        <w:autoSpaceDN w:val="0"/>
        <w:adjustRightInd w:val="0"/>
        <w:spacing w:after="0" w:line="240" w:lineRule="auto"/>
        <w:jc w:val="both"/>
        <w:rPr>
          <w:rFonts w:ascii="Times New Roman" w:hAnsi="Times New Roman"/>
          <w:sz w:val="24"/>
          <w:szCs w:val="24"/>
        </w:rPr>
      </w:pPr>
      <w:r w:rsidRPr="00192A28">
        <w:rPr>
          <w:rFonts w:ascii="Times New Roman" w:hAnsi="Times New Roman"/>
          <w:b/>
          <w:bCs/>
          <w:sz w:val="24"/>
          <w:szCs w:val="24"/>
        </w:rPr>
        <w:t>Descrierea activtății:</w:t>
      </w:r>
    </w:p>
    <w:p w:rsidR="002D4933" w:rsidRPr="00144FDA" w:rsidRDefault="002D4933" w:rsidP="00192A28">
      <w:pPr>
        <w:widowControl w:val="0"/>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sidRPr="00ED0B7F">
        <w:rPr>
          <w:rFonts w:ascii="Times New Roman" w:hAnsi="Times New Roman"/>
          <w:b/>
          <w:sz w:val="24"/>
          <w:szCs w:val="24"/>
        </w:rPr>
        <w:t>2.1.</w:t>
      </w:r>
      <w:r>
        <w:rPr>
          <w:rFonts w:ascii="Times New Roman" w:hAnsi="Times New Roman"/>
          <w:sz w:val="24"/>
          <w:szCs w:val="24"/>
        </w:rPr>
        <w:t xml:space="preserve"> </w:t>
      </w:r>
      <w:r w:rsidR="005328EA">
        <w:rPr>
          <w:rFonts w:ascii="Times New Roman" w:hAnsi="Times New Roman"/>
          <w:b/>
          <w:sz w:val="24"/>
          <w:szCs w:val="24"/>
        </w:rPr>
        <w:t xml:space="preserve">Activitatea de supraveghere a </w:t>
      </w:r>
      <w:r w:rsidRPr="00144FDA">
        <w:rPr>
          <w:rFonts w:ascii="Times New Roman" w:hAnsi="Times New Roman"/>
          <w:b/>
          <w:sz w:val="24"/>
          <w:szCs w:val="24"/>
        </w:rPr>
        <w:t>sistemului de parcare cu plată din parcările publice situate în Șugaș Băi:</w:t>
      </w:r>
    </w:p>
    <w:p w:rsidR="002D4933" w:rsidRPr="00144FDA" w:rsidRDefault="002D4933" w:rsidP="00144FDA">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b/>
          <w:sz w:val="24"/>
          <w:szCs w:val="24"/>
        </w:rPr>
        <w:tab/>
      </w:r>
      <w:r w:rsidRPr="00144FDA">
        <w:rPr>
          <w:rFonts w:ascii="Times New Roman" w:hAnsi="Times New Roman"/>
          <w:sz w:val="24"/>
          <w:szCs w:val="24"/>
          <w:lang w:val="en-US"/>
        </w:rPr>
        <w:t>Parcarea publică cu plată din Șugaș Băi se realizează prin intermediul sistemului automat de  parcare compus din panoul LED amplasat pe ultimul stâlp de iluminat public din str. Borvíz, bariera  automatizată de la intrarea din Șugaș Băi, dispozitivul electronic de plată amplasat în stația de autobuz și  camerele video care supraveghează cele 80 locuri de parcare cu plată.</w:t>
      </w:r>
    </w:p>
    <w:p w:rsidR="002D4933" w:rsidRPr="00144FDA" w:rsidRDefault="002D4933" w:rsidP="00144FDA">
      <w:pPr>
        <w:widowControl w:val="0"/>
        <w:autoSpaceDE w:val="0"/>
        <w:autoSpaceDN w:val="0"/>
        <w:adjustRightInd w:val="0"/>
        <w:spacing w:after="0" w:line="240" w:lineRule="auto"/>
        <w:jc w:val="both"/>
        <w:rPr>
          <w:rFonts w:ascii="Times New Roman" w:hAnsi="Times New Roman"/>
          <w:sz w:val="24"/>
          <w:szCs w:val="24"/>
          <w:lang w:val="en-US"/>
        </w:rPr>
      </w:pPr>
      <w:r w:rsidRPr="00144FDA">
        <w:rPr>
          <w:rFonts w:ascii="Times New Roman" w:hAnsi="Times New Roman"/>
          <w:sz w:val="24"/>
          <w:szCs w:val="24"/>
          <w:lang w:val="en-US"/>
        </w:rPr>
        <w:tab/>
        <w:t>Sistemul funcționează zilnic în perioada de iarnă cu același program cu cel al pârtiilor de schi din Șugaș Băi.</w:t>
      </w:r>
    </w:p>
    <w:p w:rsidR="002D4933" w:rsidRDefault="002D4933" w:rsidP="00144FDA">
      <w:pPr>
        <w:widowControl w:val="0"/>
        <w:autoSpaceDE w:val="0"/>
        <w:autoSpaceDN w:val="0"/>
        <w:adjustRightInd w:val="0"/>
        <w:spacing w:after="0" w:line="240" w:lineRule="auto"/>
        <w:ind w:firstLine="708"/>
        <w:jc w:val="both"/>
        <w:rPr>
          <w:rFonts w:ascii="Times New Roman" w:hAnsi="Times New Roman"/>
          <w:sz w:val="24"/>
          <w:szCs w:val="24"/>
          <w:lang w:val="en-US"/>
        </w:rPr>
      </w:pPr>
      <w:r w:rsidRPr="00144FDA">
        <w:rPr>
          <w:rFonts w:ascii="Times New Roman" w:hAnsi="Times New Roman"/>
          <w:sz w:val="24"/>
          <w:szCs w:val="24"/>
          <w:lang w:val="en-US"/>
        </w:rPr>
        <w:t xml:space="preserve">Sepsi Protekt S.A. prin supraveghere și control asigură respectarea prevederilor Regulamentului de funcționare al sistemului de parcare cu plată din parcările publice situate în Șugaș Băi. </w:t>
      </w:r>
    </w:p>
    <w:p w:rsidR="002D4933" w:rsidRPr="00ED0B7F" w:rsidRDefault="002D4933" w:rsidP="00144FDA">
      <w:pPr>
        <w:widowControl w:val="0"/>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b/>
          <w:sz w:val="24"/>
          <w:szCs w:val="24"/>
          <w:lang w:val="en-US"/>
        </w:rPr>
        <w:tab/>
      </w:r>
      <w:r w:rsidRPr="00ED0B7F">
        <w:rPr>
          <w:rFonts w:ascii="Times New Roman" w:hAnsi="Times New Roman"/>
          <w:b/>
          <w:sz w:val="24"/>
          <w:szCs w:val="24"/>
          <w:lang w:val="en-US"/>
        </w:rPr>
        <w:t>2.2.</w:t>
      </w:r>
      <w:r>
        <w:rPr>
          <w:rFonts w:ascii="Times New Roman" w:hAnsi="Times New Roman"/>
          <w:sz w:val="24"/>
          <w:szCs w:val="24"/>
          <w:lang w:val="en-US"/>
        </w:rPr>
        <w:t xml:space="preserve"> </w:t>
      </w:r>
      <w:r w:rsidRPr="00144FDA">
        <w:rPr>
          <w:rFonts w:ascii="Times New Roman" w:hAnsi="Times New Roman"/>
          <w:b/>
          <w:sz w:val="24"/>
          <w:szCs w:val="24"/>
        </w:rPr>
        <w:t>Activitatea de suprave</w:t>
      </w:r>
      <w:r w:rsidR="00904505">
        <w:rPr>
          <w:rFonts w:ascii="Times New Roman" w:hAnsi="Times New Roman"/>
          <w:b/>
          <w:sz w:val="24"/>
          <w:szCs w:val="24"/>
        </w:rPr>
        <w:t>ghere a</w:t>
      </w:r>
      <w:r w:rsidRPr="00144FDA">
        <w:rPr>
          <w:rFonts w:ascii="Times New Roman" w:hAnsi="Times New Roman"/>
          <w:b/>
          <w:sz w:val="24"/>
          <w:szCs w:val="24"/>
        </w:rPr>
        <w:t xml:space="preserve"> sistemului de parcare cu plată din parcările publice situate în municipiul Sfântu Gheorghe:</w:t>
      </w:r>
    </w:p>
    <w:p w:rsidR="002D4933" w:rsidRPr="00144FDA" w:rsidRDefault="002D4933" w:rsidP="00144FDA">
      <w:pPr>
        <w:widowControl w:val="0"/>
        <w:autoSpaceDE w:val="0"/>
        <w:autoSpaceDN w:val="0"/>
        <w:adjustRightInd w:val="0"/>
        <w:spacing w:after="0" w:line="240" w:lineRule="auto"/>
        <w:jc w:val="both"/>
        <w:rPr>
          <w:rFonts w:ascii="Times New Roman" w:hAnsi="Times New Roman"/>
          <w:sz w:val="24"/>
          <w:szCs w:val="24"/>
        </w:rPr>
      </w:pPr>
      <w:r w:rsidRPr="00144FDA">
        <w:rPr>
          <w:rFonts w:ascii="Times New Roman" w:hAnsi="Times New Roman"/>
          <w:b/>
          <w:sz w:val="24"/>
          <w:szCs w:val="24"/>
        </w:rPr>
        <w:tab/>
      </w:r>
      <w:r w:rsidRPr="00144FDA">
        <w:rPr>
          <w:rFonts w:ascii="Times New Roman" w:hAnsi="Times New Roman"/>
          <w:sz w:val="24"/>
          <w:szCs w:val="24"/>
        </w:rPr>
        <w:t xml:space="preserve">Parcarea publică cu plată din municipiul Sfântu Gheorghe se realizează între intervalul orar 8.30 – 16.30. </w:t>
      </w:r>
    </w:p>
    <w:p w:rsidR="002D4933" w:rsidRPr="00144FDA" w:rsidRDefault="002D4933" w:rsidP="00144FDA">
      <w:pPr>
        <w:widowControl w:val="0"/>
        <w:autoSpaceDE w:val="0"/>
        <w:autoSpaceDN w:val="0"/>
        <w:adjustRightInd w:val="0"/>
        <w:spacing w:after="0" w:line="240" w:lineRule="auto"/>
        <w:jc w:val="both"/>
        <w:rPr>
          <w:rFonts w:ascii="Times New Roman" w:hAnsi="Times New Roman"/>
          <w:sz w:val="24"/>
          <w:szCs w:val="24"/>
        </w:rPr>
      </w:pPr>
      <w:r w:rsidRPr="00144FDA">
        <w:rPr>
          <w:rFonts w:ascii="Times New Roman" w:hAnsi="Times New Roman"/>
          <w:sz w:val="24"/>
          <w:szCs w:val="24"/>
        </w:rPr>
        <w:tab/>
        <w:t>În zilele de sâmbătă și duminică, în zilele de sărbători legale sau declarate nelucrătoare, precum și în afara orarului 8.30 – 16.20, parcarea este fără plată.</w:t>
      </w:r>
    </w:p>
    <w:p w:rsidR="002D4933" w:rsidRDefault="00904505" w:rsidP="00ED0B7F">
      <w:pPr>
        <w:widowControl w:val="0"/>
        <w:autoSpaceDE w:val="0"/>
        <w:autoSpaceDN w:val="0"/>
        <w:adjustRightInd w:val="0"/>
        <w:spacing w:after="0" w:line="240" w:lineRule="auto"/>
        <w:ind w:firstLine="708"/>
        <w:jc w:val="both"/>
        <w:rPr>
          <w:rFonts w:ascii="Times New Roman" w:hAnsi="Times New Roman"/>
          <w:sz w:val="24"/>
          <w:szCs w:val="24"/>
          <w:lang w:val="en-US"/>
        </w:rPr>
      </w:pPr>
      <w:r>
        <w:rPr>
          <w:rFonts w:ascii="Times New Roman" w:hAnsi="Times New Roman"/>
          <w:sz w:val="24"/>
          <w:szCs w:val="24"/>
          <w:lang w:val="en-US"/>
        </w:rPr>
        <w:lastRenderedPageBreak/>
        <w:t>Sepsi Protekt SA</w:t>
      </w:r>
      <w:r w:rsidR="002D4933" w:rsidRPr="00144FDA">
        <w:rPr>
          <w:rFonts w:ascii="Times New Roman" w:hAnsi="Times New Roman"/>
          <w:sz w:val="24"/>
          <w:szCs w:val="24"/>
          <w:lang w:val="en-US"/>
        </w:rPr>
        <w:t xml:space="preserve"> prin </w:t>
      </w:r>
      <w:r>
        <w:rPr>
          <w:rFonts w:ascii="Times New Roman" w:hAnsi="Times New Roman"/>
          <w:sz w:val="24"/>
          <w:szCs w:val="24"/>
          <w:lang w:val="en-US"/>
        </w:rPr>
        <w:t xml:space="preserve">activitatea de </w:t>
      </w:r>
      <w:r w:rsidR="002D4933" w:rsidRPr="00144FDA">
        <w:rPr>
          <w:rFonts w:ascii="Times New Roman" w:hAnsi="Times New Roman"/>
          <w:sz w:val="24"/>
          <w:szCs w:val="24"/>
          <w:lang w:val="en-US"/>
        </w:rPr>
        <w:t xml:space="preserve">supraveghere și control asigură respectarea prevederilor Regulamentului de funcționare al sistemului de staționare și parcare cu plată a vehiculelor/autovehiculelor în parcările publice cu plată </w:t>
      </w:r>
      <w:r w:rsidR="002D4933">
        <w:rPr>
          <w:rFonts w:ascii="Times New Roman" w:hAnsi="Times New Roman"/>
          <w:sz w:val="24"/>
          <w:szCs w:val="24"/>
          <w:lang w:val="en-US"/>
        </w:rPr>
        <w:t>din municipiul Sfântu Gheorghe.</w:t>
      </w:r>
    </w:p>
    <w:p w:rsidR="002D4933" w:rsidRPr="00ED0B7F" w:rsidRDefault="002D4933" w:rsidP="00ED0B7F">
      <w:pPr>
        <w:widowControl w:val="0"/>
        <w:autoSpaceDE w:val="0"/>
        <w:autoSpaceDN w:val="0"/>
        <w:adjustRightInd w:val="0"/>
        <w:spacing w:after="0" w:line="240" w:lineRule="auto"/>
        <w:ind w:firstLine="708"/>
        <w:jc w:val="both"/>
        <w:rPr>
          <w:rFonts w:ascii="Times New Roman" w:hAnsi="Times New Roman"/>
          <w:sz w:val="24"/>
          <w:szCs w:val="24"/>
          <w:lang w:val="en-US"/>
        </w:rPr>
      </w:pPr>
    </w:p>
    <w:p w:rsidR="002D4933" w:rsidRPr="00ED0B7F" w:rsidRDefault="002D4933" w:rsidP="00ED0B7F">
      <w:pPr>
        <w:numPr>
          <w:ilvl w:val="0"/>
          <w:numId w:val="26"/>
        </w:numPr>
        <w:spacing w:after="0" w:line="240" w:lineRule="auto"/>
        <w:jc w:val="both"/>
        <w:rPr>
          <w:rFonts w:ascii="Times New Roman" w:hAnsi="Times New Roman"/>
          <w:b/>
          <w:sz w:val="24"/>
          <w:szCs w:val="24"/>
        </w:rPr>
      </w:pPr>
      <w:r w:rsidRPr="00144FDA">
        <w:rPr>
          <w:rFonts w:ascii="Times New Roman" w:hAnsi="Times New Roman"/>
          <w:b/>
          <w:sz w:val="24"/>
          <w:szCs w:val="24"/>
        </w:rPr>
        <w:t>ANALIZA SITUAȚIEI ACTUALE</w:t>
      </w:r>
    </w:p>
    <w:p w:rsidR="002D4933" w:rsidRPr="00144FDA" w:rsidRDefault="00685DD1" w:rsidP="00144FDA">
      <w:pPr>
        <w:suppressAutoHyphens/>
        <w:spacing w:after="0" w:line="240" w:lineRule="auto"/>
        <w:ind w:firstLine="708"/>
        <w:contextualSpacing/>
        <w:jc w:val="both"/>
        <w:rPr>
          <w:rFonts w:ascii="Times New Roman" w:hAnsi="Times New Roman"/>
          <w:sz w:val="24"/>
          <w:szCs w:val="24"/>
        </w:rPr>
      </w:pPr>
      <w:r>
        <w:rPr>
          <w:rFonts w:ascii="Times New Roman" w:hAnsi="Times New Roman"/>
          <w:sz w:val="24"/>
          <w:szCs w:val="24"/>
        </w:rPr>
        <w:t>În momentul de față  a</w:t>
      </w:r>
      <w:r w:rsidR="002D4933" w:rsidRPr="00144FDA">
        <w:rPr>
          <w:rFonts w:ascii="Times New Roman" w:hAnsi="Times New Roman"/>
          <w:sz w:val="24"/>
          <w:szCs w:val="24"/>
        </w:rPr>
        <w:t>menajarea, organizarea și exploatarea serviciului de parcări se realizează prin grija administrației publice local</w:t>
      </w:r>
      <w:r>
        <w:rPr>
          <w:rFonts w:ascii="Times New Roman" w:hAnsi="Times New Roman"/>
          <w:sz w:val="24"/>
          <w:szCs w:val="24"/>
        </w:rPr>
        <w:t>e, supravegherea  și respectarea</w:t>
      </w:r>
      <w:r w:rsidR="002D4933" w:rsidRPr="00144FDA">
        <w:rPr>
          <w:rFonts w:ascii="Times New Roman" w:hAnsi="Times New Roman"/>
          <w:sz w:val="24"/>
          <w:szCs w:val="24"/>
        </w:rPr>
        <w:t xml:space="preserve"> controlului parcărilor cu plată în municipiul Sfântu Gheorghe fiind realizată de către angajații Poliției locale a Municipiului Sfântu Gheorghe.</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Prin HCL 27/2023 s-a aprobat  modificarea HCL nr. 4/2017, privind aprobarea  Regulamentului de funcționare al sistemului de staționare și parcare cu plată  a vehiculelor/autovehiculelor în parcările publice cu plată din municipiul Sfântu Gheorghe, cu modificările și completările ulterioare;</w:t>
      </w:r>
    </w:p>
    <w:p w:rsidR="002D4933" w:rsidRPr="00144FDA" w:rsidRDefault="002D4933" w:rsidP="00144FDA">
      <w:pPr>
        <w:suppressAutoHyphens/>
        <w:spacing w:after="0" w:line="240" w:lineRule="auto"/>
        <w:ind w:firstLine="708"/>
        <w:contextualSpacing/>
        <w:jc w:val="both"/>
        <w:rPr>
          <w:rFonts w:ascii="Times New Roman" w:hAnsi="Times New Roman"/>
          <w:sz w:val="24"/>
          <w:szCs w:val="24"/>
        </w:rPr>
      </w:pPr>
      <w:r w:rsidRPr="00144FDA">
        <w:rPr>
          <w:rFonts w:ascii="Times New Roman" w:hAnsi="Times New Roman"/>
          <w:sz w:val="24"/>
          <w:szCs w:val="24"/>
        </w:rPr>
        <w:t xml:space="preserve">Modificările Regulamentului vizează în principiu intensificarea activității de control privind respectarea actului normativ menționat prin atribuirea acestei activități unui agent economic, care să asigure supravegherea parcărilor cu plată, care funcționează la nivelul municipiului Sfântu Gheorghe.  Prevederile HCL 27/2023 vizează și reglementarea funcționării sistemului de parcare cu plată din parcările publice situate în Șugaș Băi prin aprobarea Regulamentului de funcționare al sistemului de parcare cu plată din parcările publice situate în Șugaș Băi, care devine Anexa </w:t>
      </w:r>
      <w:r w:rsidR="00A43609">
        <w:rPr>
          <w:rFonts w:ascii="Times New Roman" w:hAnsi="Times New Roman"/>
          <w:sz w:val="24"/>
          <w:szCs w:val="24"/>
        </w:rPr>
        <w:t xml:space="preserve">nr. </w:t>
      </w:r>
      <w:r w:rsidRPr="00144FDA">
        <w:rPr>
          <w:rFonts w:ascii="Times New Roman" w:hAnsi="Times New Roman"/>
          <w:sz w:val="24"/>
          <w:szCs w:val="24"/>
        </w:rPr>
        <w:t>3 la HCL 4/2017.</w:t>
      </w:r>
    </w:p>
    <w:p w:rsidR="002D4933" w:rsidRPr="00144FDA" w:rsidRDefault="002D4933" w:rsidP="00144FDA">
      <w:pPr>
        <w:suppressAutoHyphens/>
        <w:spacing w:after="0" w:line="240" w:lineRule="auto"/>
        <w:contextualSpacing/>
        <w:jc w:val="both"/>
        <w:rPr>
          <w:rFonts w:ascii="Times New Roman" w:hAnsi="Times New Roman"/>
          <w:sz w:val="24"/>
          <w:szCs w:val="24"/>
        </w:rPr>
      </w:pPr>
      <w:r w:rsidRPr="00144FDA">
        <w:rPr>
          <w:rFonts w:ascii="Times New Roman" w:hAnsi="Times New Roman"/>
          <w:sz w:val="24"/>
          <w:szCs w:val="24"/>
        </w:rPr>
        <w:tab/>
        <w:t>Modificările continue a numărului parcărilor cu plat</w:t>
      </w:r>
      <w:r w:rsidR="00A43609">
        <w:rPr>
          <w:rFonts w:ascii="Times New Roman" w:hAnsi="Times New Roman"/>
          <w:sz w:val="24"/>
          <w:szCs w:val="24"/>
        </w:rPr>
        <w:t>ă</w:t>
      </w:r>
      <w:r w:rsidRPr="00144FDA">
        <w:rPr>
          <w:rFonts w:ascii="Times New Roman" w:hAnsi="Times New Roman"/>
          <w:sz w:val="24"/>
          <w:szCs w:val="24"/>
        </w:rPr>
        <w:t xml:space="preserve"> care s-au amenajat pe teritoriul municipiului și în Șugaș Băi, introducerea noilor sisteme de plată, cum ar fi plata cu SMS au avut și au în continuare un impact major asupra tuturor celor implicați în aplicarea dispozițiilor Regulamentului, respectiv cetățenii în calitate de utilizatori și beneficiari ai serviciului,  persoanele care au rolul de a controla aplicarea acestui act normativ.</w:t>
      </w:r>
    </w:p>
    <w:p w:rsidR="002D4933" w:rsidRPr="00144FDA" w:rsidRDefault="002D4933" w:rsidP="00144FDA">
      <w:pPr>
        <w:suppressAutoHyphens/>
        <w:spacing w:after="0" w:line="240" w:lineRule="auto"/>
        <w:ind w:firstLine="360"/>
        <w:contextualSpacing/>
        <w:jc w:val="both"/>
        <w:rPr>
          <w:rFonts w:ascii="Times New Roman" w:hAnsi="Times New Roman"/>
          <w:sz w:val="24"/>
          <w:szCs w:val="24"/>
        </w:rPr>
      </w:pPr>
      <w:r w:rsidRPr="00144FDA">
        <w:rPr>
          <w:rFonts w:ascii="Times New Roman" w:hAnsi="Times New Roman"/>
          <w:sz w:val="24"/>
          <w:szCs w:val="24"/>
        </w:rPr>
        <w:t xml:space="preserve"> Poliția locală nu dispune de personalul necesar pentru desfășurarea în condiții optime în continuare a supravegherii parcărilor cu plată și a noii bariere amplasate la intrarea în Baza de agrement Șugaș Băi.</w:t>
      </w:r>
    </w:p>
    <w:p w:rsidR="002D4933" w:rsidRPr="00144FDA" w:rsidRDefault="002D4933" w:rsidP="00144FDA">
      <w:pPr>
        <w:suppressAutoHyphens/>
        <w:spacing w:after="0" w:line="240" w:lineRule="auto"/>
        <w:ind w:firstLine="360"/>
        <w:contextualSpacing/>
        <w:jc w:val="both"/>
        <w:rPr>
          <w:rFonts w:ascii="Times New Roman" w:hAnsi="Times New Roman"/>
          <w:sz w:val="24"/>
          <w:szCs w:val="24"/>
        </w:rPr>
      </w:pPr>
      <w:r w:rsidRPr="00144FDA">
        <w:rPr>
          <w:rFonts w:ascii="Times New Roman" w:hAnsi="Times New Roman"/>
          <w:sz w:val="24"/>
          <w:szCs w:val="24"/>
        </w:rPr>
        <w:t xml:space="preserve"> Modificările aplicate au un impact pozitiv  asupra bugetului municipiului ca urmare a  administrării mai eficiente a parcărilor cu plată, dar în acest moment pentru a optimaliza serviciul se impune necesitatea intensificării activității de control privind respectarea Regulamentului,  atribuind această activitate  societății SEPSI PROTEKT SA.</w:t>
      </w:r>
    </w:p>
    <w:p w:rsidR="002D4933" w:rsidRPr="00144FDA" w:rsidRDefault="002D4933" w:rsidP="00144FDA">
      <w:pPr>
        <w:spacing w:after="0" w:line="240" w:lineRule="auto"/>
        <w:jc w:val="both"/>
        <w:rPr>
          <w:rFonts w:ascii="Times New Roman" w:hAnsi="Times New Roman"/>
          <w:bCs/>
          <w:sz w:val="24"/>
          <w:szCs w:val="24"/>
        </w:rPr>
      </w:pPr>
    </w:p>
    <w:p w:rsidR="002D4933" w:rsidRPr="00144FDA" w:rsidRDefault="002D4933" w:rsidP="00144FDA">
      <w:pPr>
        <w:pStyle w:val="ListParagraph"/>
        <w:numPr>
          <w:ilvl w:val="0"/>
          <w:numId w:val="26"/>
        </w:numPr>
        <w:spacing w:after="0" w:line="240" w:lineRule="auto"/>
        <w:ind w:left="709" w:hanging="349"/>
        <w:jc w:val="both"/>
        <w:rPr>
          <w:rFonts w:ascii="Times New Roman" w:hAnsi="Times New Roman"/>
          <w:bCs/>
          <w:sz w:val="24"/>
          <w:szCs w:val="24"/>
        </w:rPr>
      </w:pPr>
      <w:r w:rsidRPr="00144FDA">
        <w:rPr>
          <w:rFonts w:ascii="Times New Roman" w:hAnsi="Times New Roman"/>
          <w:b/>
          <w:sz w:val="24"/>
          <w:szCs w:val="24"/>
        </w:rPr>
        <w:t>PROPUNEREA DE ORGANIZARE A SERVICIULUI PUBLIC</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ab/>
        <w:t xml:space="preserve">Autoritățile deliberative ale unităților administrativ - teritoriale au competența exclusivă în ceea ce privește înființarea, organizarea, gestionarea, coordonarea și atribuirea, în spiritul și litera legii, serviciile publice de gestionare a domeniului public și privat al unităților administrativ teritoriile. </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ab/>
        <w:t>Alegerea modalității de gestiune a serviciului, conform prevederilor OG nr. 71/2002 - privind organizarea și funcționarea serviciilor publice de administrare a domeniului public și privat de interes local, cu modificările și completările ulterioare, aprobată prin Legea nr. 3/2013, se poate realiza prin:</w:t>
      </w:r>
    </w:p>
    <w:p w:rsidR="002D4933" w:rsidRPr="00144FDA" w:rsidRDefault="002D4933" w:rsidP="00144FDA">
      <w:pPr>
        <w:numPr>
          <w:ilvl w:val="0"/>
          <w:numId w:val="9"/>
        </w:numPr>
        <w:spacing w:after="0" w:line="240" w:lineRule="auto"/>
        <w:jc w:val="both"/>
        <w:rPr>
          <w:rFonts w:ascii="Times New Roman" w:hAnsi="Times New Roman"/>
          <w:sz w:val="24"/>
          <w:szCs w:val="24"/>
        </w:rPr>
      </w:pPr>
      <w:r w:rsidRPr="00144FDA">
        <w:rPr>
          <w:rFonts w:ascii="Times New Roman" w:hAnsi="Times New Roman"/>
          <w:sz w:val="24"/>
          <w:szCs w:val="24"/>
        </w:rPr>
        <w:t>Gestiunea directă</w:t>
      </w:r>
    </w:p>
    <w:p w:rsidR="002D4933" w:rsidRPr="00144FDA" w:rsidRDefault="002D4933" w:rsidP="00144FDA">
      <w:pPr>
        <w:numPr>
          <w:ilvl w:val="0"/>
          <w:numId w:val="9"/>
        </w:numPr>
        <w:spacing w:after="0" w:line="240" w:lineRule="auto"/>
        <w:jc w:val="both"/>
        <w:rPr>
          <w:rFonts w:ascii="Times New Roman" w:hAnsi="Times New Roman"/>
          <w:sz w:val="24"/>
          <w:szCs w:val="24"/>
        </w:rPr>
      </w:pPr>
      <w:r w:rsidRPr="00144FDA">
        <w:rPr>
          <w:rFonts w:ascii="Times New Roman" w:hAnsi="Times New Roman"/>
          <w:sz w:val="24"/>
          <w:szCs w:val="24"/>
        </w:rPr>
        <w:t>Gestiunea delegată</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ab/>
        <w:t xml:space="preserve">Indiferent de modalitate de gestiune adoptată, activitățile specifice serviciului se organizează și se desfășoară pe baza unui caiet de sarcini şi a unui regulament de serviciu, prin care se stabilesc nivelurile de calitate şi indicatorii de performanță ai serviciilor, condițiile tehnice, raporturile operator-utilizatori, precum şi modul de tarifare, facturare şi încasare a contravalorii serviciilor furnizate/prestate. </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ab/>
        <w:t>Caietul de sarcini şi Regulamentul de serviciu se elaborează şi se aprobă de Consiliul Local al municipiului Sfântu Gheorghe în conformitate cu regulamentul-cadru al serviciilor de administrare a domeniului public şi privat, aprobat prin hotărâre a Guvernului.</w:t>
      </w:r>
    </w:p>
    <w:p w:rsidR="002D4933" w:rsidRPr="00144FDA" w:rsidRDefault="002D4933" w:rsidP="00144FDA">
      <w:pPr>
        <w:spacing w:after="0" w:line="240" w:lineRule="auto"/>
        <w:ind w:left="780"/>
        <w:jc w:val="both"/>
        <w:rPr>
          <w:rFonts w:ascii="Times New Roman" w:hAnsi="Times New Roman"/>
          <w:sz w:val="24"/>
          <w:szCs w:val="24"/>
        </w:rPr>
      </w:pPr>
      <w:r w:rsidRPr="00144FDA">
        <w:rPr>
          <w:rFonts w:ascii="Times New Roman" w:hAnsi="Times New Roman"/>
          <w:b/>
          <w:bCs/>
          <w:sz w:val="24"/>
          <w:szCs w:val="24"/>
        </w:rPr>
        <w:lastRenderedPageBreak/>
        <w:t>Gestiunea directă</w:t>
      </w:r>
      <w:r w:rsidRPr="00144FDA">
        <w:rPr>
          <w:rFonts w:ascii="Times New Roman" w:hAnsi="Times New Roman"/>
          <w:sz w:val="24"/>
          <w:szCs w:val="24"/>
        </w:rPr>
        <w:t xml:space="preserve"> </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 xml:space="preserve">În cazul gestiunii directe, Consiliul Local al municipiului Sfântu Gheorghe își asumă nemijlocit prestarea serviciului toate sarcinile şi responsabilitățile, potrivit legii, privind organizarea, coordonarea, exploatarea, finanțarea şi controlul funcționării serviciului. </w:t>
      </w:r>
    </w:p>
    <w:p w:rsidR="002D4933" w:rsidRPr="00144FDA" w:rsidRDefault="002D4933" w:rsidP="00144FDA">
      <w:pPr>
        <w:spacing w:after="0" w:line="240" w:lineRule="auto"/>
        <w:ind w:left="780"/>
        <w:jc w:val="both"/>
        <w:rPr>
          <w:rFonts w:ascii="Times New Roman" w:hAnsi="Times New Roman"/>
          <w:sz w:val="24"/>
          <w:szCs w:val="24"/>
        </w:rPr>
      </w:pPr>
      <w:r w:rsidRPr="00144FDA">
        <w:rPr>
          <w:rFonts w:ascii="Times New Roman" w:hAnsi="Times New Roman"/>
          <w:b/>
          <w:sz w:val="24"/>
          <w:szCs w:val="24"/>
        </w:rPr>
        <w:t>Gestiunea delegată</w:t>
      </w:r>
      <w:r w:rsidRPr="00144FDA">
        <w:rPr>
          <w:rFonts w:ascii="Times New Roman" w:hAnsi="Times New Roman"/>
          <w:sz w:val="24"/>
          <w:szCs w:val="24"/>
        </w:rPr>
        <w:t xml:space="preserve"> </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ab/>
        <w:t>Gestiunea delegată este modalitatea de gestiune în care autoritățile deliberative ale unităților administrativ-teritoriale ori, după caz, asociațiile de dezvoltare intercomunitară cu obiect de activitate serviciile de utilități publice, în numele şi pe seama unităților administrativ-teritoriale membre, atribuie unuia sau mai multor operatori toate</w:t>
      </w:r>
      <w:r w:rsidR="009827A5">
        <w:rPr>
          <w:rFonts w:ascii="Times New Roman" w:hAnsi="Times New Roman"/>
          <w:sz w:val="24"/>
          <w:szCs w:val="24"/>
        </w:rPr>
        <w:t>,</w:t>
      </w:r>
      <w:r w:rsidRPr="00144FDA">
        <w:rPr>
          <w:rFonts w:ascii="Times New Roman" w:hAnsi="Times New Roman"/>
          <w:sz w:val="24"/>
          <w:szCs w:val="24"/>
        </w:rPr>
        <w:t xml:space="preserve"> ori numai o parte din competențele şi responsabilitățile proprii privind furnizarea/prestarea serviciilor de utilități publice, pe baza unui contract, denumit în continuare contract de delegare a gestiunii. </w:t>
      </w:r>
    </w:p>
    <w:p w:rsidR="002D4933" w:rsidRPr="00144FDA" w:rsidRDefault="002D4933" w:rsidP="00144FDA">
      <w:pPr>
        <w:spacing w:after="0" w:line="240" w:lineRule="auto"/>
        <w:ind w:firstLine="708"/>
        <w:jc w:val="both"/>
        <w:rPr>
          <w:rFonts w:ascii="Times New Roman" w:hAnsi="Times New Roman"/>
          <w:sz w:val="24"/>
          <w:szCs w:val="24"/>
        </w:rPr>
      </w:pPr>
      <w:r w:rsidRPr="00144FDA">
        <w:rPr>
          <w:rFonts w:ascii="Times New Roman" w:hAnsi="Times New Roman"/>
          <w:sz w:val="24"/>
          <w:szCs w:val="24"/>
        </w:rPr>
        <w:t>Procedura de atribuire a contractelor de delegare a gestiunii se stabilește, după caz, conform prevederilor Legii nr. 98/2016 privind achizițiile publice, cu modificările și completările ulterioare și ale Legii nr.100/2016 privind concesiunile de lucrări și concesiunile de servicii, cu modificările și completările ulterioare.</w:t>
      </w:r>
    </w:p>
    <w:p w:rsidR="002D4933" w:rsidRPr="00144FDA" w:rsidRDefault="002D4933" w:rsidP="00144FDA">
      <w:pPr>
        <w:spacing w:after="0" w:line="240" w:lineRule="auto"/>
        <w:jc w:val="both"/>
        <w:rPr>
          <w:rFonts w:ascii="Times New Roman" w:hAnsi="Times New Roman"/>
          <w:b/>
          <w:sz w:val="24"/>
          <w:szCs w:val="24"/>
        </w:rPr>
      </w:pPr>
    </w:p>
    <w:p w:rsidR="002D4933" w:rsidRPr="00144FDA" w:rsidRDefault="002D4933" w:rsidP="00CF0358">
      <w:pPr>
        <w:numPr>
          <w:ilvl w:val="0"/>
          <w:numId w:val="26"/>
        </w:numPr>
        <w:spacing w:after="0" w:line="240" w:lineRule="auto"/>
        <w:jc w:val="both"/>
        <w:rPr>
          <w:rFonts w:ascii="Times New Roman" w:hAnsi="Times New Roman"/>
          <w:sz w:val="24"/>
          <w:szCs w:val="24"/>
        </w:rPr>
      </w:pPr>
      <w:r w:rsidRPr="00144FDA">
        <w:rPr>
          <w:rFonts w:ascii="Times New Roman" w:hAnsi="Times New Roman"/>
          <w:b/>
          <w:bCs/>
          <w:sz w:val="24"/>
          <w:szCs w:val="24"/>
        </w:rPr>
        <w:t>MOTIVAREA DECIZIEI</w:t>
      </w:r>
    </w:p>
    <w:p w:rsidR="002D4933" w:rsidRPr="00144FDA" w:rsidRDefault="002D4933" w:rsidP="00144FDA">
      <w:pPr>
        <w:spacing w:after="0" w:line="240" w:lineRule="auto"/>
        <w:ind w:firstLine="426"/>
        <w:jc w:val="both"/>
        <w:rPr>
          <w:rFonts w:ascii="Times New Roman" w:hAnsi="Times New Roman"/>
          <w:sz w:val="24"/>
          <w:szCs w:val="24"/>
        </w:rPr>
      </w:pPr>
      <w:r w:rsidRPr="00144FDA">
        <w:rPr>
          <w:rFonts w:ascii="Times New Roman" w:hAnsi="Times New Roman"/>
          <w:sz w:val="24"/>
          <w:szCs w:val="24"/>
        </w:rPr>
        <w:tab/>
        <w:t>În vederea atribuirii parțiale a serviciului de amenajare, organizare și exploatare a loc</w:t>
      </w:r>
      <w:r w:rsidR="009827A5">
        <w:rPr>
          <w:rFonts w:ascii="Times New Roman" w:hAnsi="Times New Roman"/>
          <w:sz w:val="24"/>
          <w:szCs w:val="24"/>
        </w:rPr>
        <w:t>urilor de parcare din municipiu</w:t>
      </w:r>
      <w:r w:rsidRPr="00144FDA">
        <w:rPr>
          <w:rFonts w:ascii="Times New Roman" w:hAnsi="Times New Roman"/>
          <w:sz w:val="24"/>
          <w:szCs w:val="24"/>
        </w:rPr>
        <w:t>l Sfântu Gheorghe și Ș</w:t>
      </w:r>
      <w:r w:rsidR="009827A5">
        <w:rPr>
          <w:rFonts w:ascii="Times New Roman" w:hAnsi="Times New Roman"/>
          <w:sz w:val="24"/>
          <w:szCs w:val="24"/>
        </w:rPr>
        <w:t>ugaș Băi,</w:t>
      </w:r>
      <w:r w:rsidRPr="00144FDA">
        <w:rPr>
          <w:rFonts w:ascii="Times New Roman" w:hAnsi="Times New Roman"/>
          <w:sz w:val="24"/>
          <w:szCs w:val="24"/>
        </w:rPr>
        <w:t xml:space="preserve"> propunem gestiunea delegată, prin care autoritățile administrației publice locale pot apela la un operator specializat de administrare a domeniului public și privat, căruia îi încredințează în baza unui contract de prestări servicii, gestiunea propriu-zisă în vederea realizării obiectivelor.</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ab/>
        <w:t>Consiliul local al municipiului Sfântu Gheorghe are dreptul de a urmări, controla și supraveghea modul de respectare și de îndeplinire a obligațiilor contractuale asumate de operator, calitatea serviciilor prestate, modul de administrare, exploatare și conservare a sistemelor publice încredințate prin contractul de delegare.</w:t>
      </w:r>
    </w:p>
    <w:p w:rsidR="002D4933" w:rsidRPr="00144FDA" w:rsidRDefault="002D4933" w:rsidP="00144FDA">
      <w:pPr>
        <w:spacing w:after="0" w:line="240" w:lineRule="auto"/>
        <w:jc w:val="both"/>
        <w:rPr>
          <w:rFonts w:ascii="Times New Roman" w:hAnsi="Times New Roman"/>
          <w:sz w:val="24"/>
          <w:szCs w:val="24"/>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82"/>
        <w:gridCol w:w="4399"/>
      </w:tblGrid>
      <w:tr w:rsidR="002D4933" w:rsidRPr="00046A66" w:rsidTr="00046A66">
        <w:trPr>
          <w:trHeight w:val="397"/>
          <w:jc w:val="center"/>
        </w:trPr>
        <w:tc>
          <w:tcPr>
            <w:tcW w:w="5382" w:type="dxa"/>
          </w:tcPr>
          <w:p w:rsidR="002D4933" w:rsidRPr="00046A66" w:rsidRDefault="002D4933" w:rsidP="00046A66">
            <w:pPr>
              <w:spacing w:after="0" w:line="240" w:lineRule="auto"/>
              <w:jc w:val="both"/>
              <w:rPr>
                <w:rFonts w:ascii="Times New Roman" w:hAnsi="Times New Roman"/>
                <w:b/>
                <w:sz w:val="24"/>
                <w:szCs w:val="24"/>
              </w:rPr>
            </w:pPr>
            <w:r w:rsidRPr="00046A66">
              <w:rPr>
                <w:rFonts w:ascii="Times New Roman" w:hAnsi="Times New Roman"/>
                <w:b/>
                <w:sz w:val="24"/>
                <w:szCs w:val="24"/>
              </w:rPr>
              <w:t>AVANTAJE</w:t>
            </w:r>
          </w:p>
        </w:tc>
        <w:tc>
          <w:tcPr>
            <w:tcW w:w="4399" w:type="dxa"/>
          </w:tcPr>
          <w:p w:rsidR="002D4933" w:rsidRPr="00046A66" w:rsidRDefault="002D4933" w:rsidP="00046A66">
            <w:pPr>
              <w:spacing w:after="0" w:line="240" w:lineRule="auto"/>
              <w:jc w:val="both"/>
              <w:rPr>
                <w:rFonts w:ascii="Times New Roman" w:hAnsi="Times New Roman"/>
                <w:b/>
                <w:sz w:val="24"/>
                <w:szCs w:val="24"/>
              </w:rPr>
            </w:pPr>
            <w:r w:rsidRPr="00046A66">
              <w:rPr>
                <w:rFonts w:ascii="Times New Roman" w:hAnsi="Times New Roman"/>
                <w:b/>
                <w:sz w:val="24"/>
                <w:szCs w:val="24"/>
              </w:rPr>
              <w:t>DEZAVANTAJE</w:t>
            </w:r>
          </w:p>
        </w:tc>
      </w:tr>
      <w:tr w:rsidR="002D4933" w:rsidRPr="00046A66" w:rsidTr="00046A66">
        <w:trPr>
          <w:trHeight w:val="1908"/>
          <w:jc w:val="center"/>
        </w:trPr>
        <w:tc>
          <w:tcPr>
            <w:tcW w:w="5382" w:type="dxa"/>
          </w:tcPr>
          <w:p w:rsidR="002D4933" w:rsidRPr="00046A66" w:rsidRDefault="002D4933" w:rsidP="00046A66">
            <w:pPr>
              <w:numPr>
                <w:ilvl w:val="0"/>
                <w:numId w:val="22"/>
              </w:numPr>
              <w:spacing w:after="0" w:line="240" w:lineRule="auto"/>
              <w:jc w:val="both"/>
              <w:rPr>
                <w:rFonts w:ascii="Times New Roman" w:hAnsi="Times New Roman"/>
                <w:sz w:val="24"/>
                <w:szCs w:val="24"/>
              </w:rPr>
            </w:pPr>
            <w:r w:rsidRPr="00046A66">
              <w:rPr>
                <w:rFonts w:ascii="Times New Roman" w:hAnsi="Times New Roman"/>
                <w:sz w:val="24"/>
                <w:szCs w:val="24"/>
              </w:rPr>
              <w:t>Angajare personal;</w:t>
            </w:r>
          </w:p>
          <w:p w:rsidR="002D4933" w:rsidRPr="00046A66" w:rsidRDefault="002D4933" w:rsidP="00046A66">
            <w:pPr>
              <w:numPr>
                <w:ilvl w:val="0"/>
                <w:numId w:val="22"/>
              </w:numPr>
              <w:spacing w:after="0" w:line="240" w:lineRule="auto"/>
              <w:jc w:val="both"/>
              <w:rPr>
                <w:rFonts w:ascii="Times New Roman" w:hAnsi="Times New Roman"/>
                <w:sz w:val="24"/>
                <w:szCs w:val="24"/>
              </w:rPr>
            </w:pPr>
            <w:r w:rsidRPr="00046A66">
              <w:rPr>
                <w:rFonts w:ascii="Times New Roman" w:hAnsi="Times New Roman"/>
                <w:sz w:val="24"/>
                <w:szCs w:val="24"/>
              </w:rPr>
              <w:t>Dezvoltarea capacității tehnice;</w:t>
            </w:r>
          </w:p>
          <w:p w:rsidR="002D4933" w:rsidRPr="00046A66" w:rsidRDefault="002D4933" w:rsidP="00046A66">
            <w:pPr>
              <w:numPr>
                <w:ilvl w:val="0"/>
                <w:numId w:val="22"/>
              </w:numPr>
              <w:spacing w:after="0" w:line="240" w:lineRule="auto"/>
              <w:jc w:val="both"/>
              <w:rPr>
                <w:rFonts w:ascii="Times New Roman" w:hAnsi="Times New Roman"/>
                <w:sz w:val="24"/>
                <w:szCs w:val="24"/>
              </w:rPr>
            </w:pPr>
            <w:r w:rsidRPr="00046A66">
              <w:rPr>
                <w:rFonts w:ascii="Times New Roman" w:hAnsi="Times New Roman"/>
                <w:sz w:val="24"/>
                <w:szCs w:val="24"/>
              </w:rPr>
              <w:t>Creșterea calității serviciului;</w:t>
            </w:r>
          </w:p>
          <w:p w:rsidR="002D4933" w:rsidRPr="00046A66" w:rsidRDefault="002D4933" w:rsidP="00046A66">
            <w:pPr>
              <w:numPr>
                <w:ilvl w:val="0"/>
                <w:numId w:val="22"/>
              </w:numPr>
              <w:spacing w:after="0" w:line="240" w:lineRule="auto"/>
              <w:ind w:left="22" w:firstLine="338"/>
              <w:jc w:val="both"/>
              <w:rPr>
                <w:rFonts w:ascii="Times New Roman" w:hAnsi="Times New Roman"/>
                <w:sz w:val="24"/>
                <w:szCs w:val="24"/>
              </w:rPr>
            </w:pPr>
            <w:r w:rsidRPr="00046A66">
              <w:rPr>
                <w:rFonts w:ascii="Times New Roman" w:hAnsi="Times New Roman"/>
                <w:sz w:val="24"/>
                <w:szCs w:val="24"/>
              </w:rPr>
              <w:t xml:space="preserve">Dotarea operatorului cu mijloacele necesare desfășurării activității; </w:t>
            </w:r>
          </w:p>
          <w:p w:rsidR="002D4933" w:rsidRPr="00046A66" w:rsidRDefault="002D4933" w:rsidP="00046A66">
            <w:pPr>
              <w:numPr>
                <w:ilvl w:val="0"/>
                <w:numId w:val="22"/>
              </w:numPr>
              <w:spacing w:after="0" w:line="240" w:lineRule="auto"/>
              <w:ind w:left="22" w:firstLine="338"/>
              <w:jc w:val="both"/>
              <w:rPr>
                <w:rFonts w:ascii="Times New Roman" w:hAnsi="Times New Roman"/>
                <w:sz w:val="24"/>
                <w:szCs w:val="24"/>
              </w:rPr>
            </w:pPr>
            <w:r w:rsidRPr="00046A66">
              <w:rPr>
                <w:rFonts w:ascii="Times New Roman" w:hAnsi="Times New Roman"/>
                <w:sz w:val="24"/>
                <w:szCs w:val="24"/>
              </w:rPr>
              <w:t>Impact pozitiv asupra bugetului local al municipiului</w:t>
            </w:r>
          </w:p>
        </w:tc>
        <w:tc>
          <w:tcPr>
            <w:tcW w:w="4399" w:type="dxa"/>
          </w:tcPr>
          <w:p w:rsidR="002D4933" w:rsidRPr="00046A66" w:rsidRDefault="002D4933" w:rsidP="00046A66">
            <w:pPr>
              <w:numPr>
                <w:ilvl w:val="0"/>
                <w:numId w:val="22"/>
              </w:numPr>
              <w:spacing w:after="0" w:line="240" w:lineRule="auto"/>
              <w:ind w:left="0" w:firstLine="360"/>
              <w:jc w:val="both"/>
              <w:rPr>
                <w:rFonts w:ascii="Times New Roman" w:hAnsi="Times New Roman"/>
                <w:sz w:val="24"/>
                <w:szCs w:val="24"/>
              </w:rPr>
            </w:pPr>
            <w:r w:rsidRPr="00046A66">
              <w:rPr>
                <w:rFonts w:ascii="Times New Roman" w:hAnsi="Times New Roman"/>
                <w:sz w:val="24"/>
                <w:szCs w:val="24"/>
              </w:rPr>
              <w:t>Serviciile prestate trebuie plătite. Aceste plăți nu se pot efectua decât din bugetul local.</w:t>
            </w:r>
          </w:p>
        </w:tc>
      </w:tr>
      <w:tr w:rsidR="002D4933" w:rsidRPr="00046A66" w:rsidTr="00046A66">
        <w:trPr>
          <w:trHeight w:val="415"/>
          <w:jc w:val="center"/>
        </w:trPr>
        <w:tc>
          <w:tcPr>
            <w:tcW w:w="5382" w:type="dxa"/>
          </w:tcPr>
          <w:p w:rsidR="002D4933" w:rsidRPr="00046A66" w:rsidRDefault="002D4933" w:rsidP="00046A66">
            <w:pPr>
              <w:spacing w:after="0" w:line="240" w:lineRule="auto"/>
              <w:jc w:val="both"/>
              <w:rPr>
                <w:rFonts w:ascii="Times New Roman" w:hAnsi="Times New Roman"/>
                <w:b/>
                <w:sz w:val="24"/>
                <w:szCs w:val="24"/>
              </w:rPr>
            </w:pPr>
            <w:r w:rsidRPr="00046A66">
              <w:rPr>
                <w:rFonts w:ascii="Times New Roman" w:hAnsi="Times New Roman"/>
                <w:b/>
                <w:sz w:val="24"/>
                <w:szCs w:val="24"/>
              </w:rPr>
              <w:t>OPORTUNITĂȚI</w:t>
            </w:r>
          </w:p>
        </w:tc>
        <w:tc>
          <w:tcPr>
            <w:tcW w:w="4399" w:type="dxa"/>
          </w:tcPr>
          <w:p w:rsidR="002D4933" w:rsidRPr="00046A66" w:rsidRDefault="002D4933" w:rsidP="00046A66">
            <w:pPr>
              <w:spacing w:after="0" w:line="240" w:lineRule="auto"/>
              <w:jc w:val="both"/>
              <w:rPr>
                <w:rFonts w:ascii="Times New Roman" w:hAnsi="Times New Roman"/>
                <w:b/>
                <w:sz w:val="24"/>
                <w:szCs w:val="24"/>
              </w:rPr>
            </w:pPr>
            <w:r w:rsidRPr="00046A66">
              <w:rPr>
                <w:rFonts w:ascii="Times New Roman" w:hAnsi="Times New Roman"/>
                <w:b/>
                <w:sz w:val="24"/>
                <w:szCs w:val="24"/>
              </w:rPr>
              <w:t>RISCURI</w:t>
            </w:r>
          </w:p>
        </w:tc>
      </w:tr>
      <w:tr w:rsidR="002D4933" w:rsidRPr="00046A66" w:rsidTr="00046A66">
        <w:trPr>
          <w:trHeight w:val="1443"/>
          <w:jc w:val="center"/>
        </w:trPr>
        <w:tc>
          <w:tcPr>
            <w:tcW w:w="5382" w:type="dxa"/>
          </w:tcPr>
          <w:p w:rsidR="002D4933" w:rsidRPr="00046A66" w:rsidRDefault="002D4933" w:rsidP="00046A66">
            <w:pPr>
              <w:numPr>
                <w:ilvl w:val="0"/>
                <w:numId w:val="23"/>
              </w:numPr>
              <w:spacing w:after="0" w:line="240" w:lineRule="auto"/>
              <w:jc w:val="both"/>
              <w:rPr>
                <w:rFonts w:ascii="Times New Roman" w:hAnsi="Times New Roman"/>
                <w:sz w:val="24"/>
                <w:szCs w:val="24"/>
              </w:rPr>
            </w:pPr>
            <w:r w:rsidRPr="00046A66">
              <w:rPr>
                <w:rFonts w:ascii="Times New Roman" w:hAnsi="Times New Roman"/>
                <w:sz w:val="24"/>
                <w:szCs w:val="24"/>
              </w:rPr>
              <w:t>Reducerea consumului de resurse;</w:t>
            </w:r>
          </w:p>
          <w:p w:rsidR="002D4933" w:rsidRPr="00046A66" w:rsidRDefault="002D4933" w:rsidP="00046A66">
            <w:pPr>
              <w:numPr>
                <w:ilvl w:val="0"/>
                <w:numId w:val="23"/>
              </w:numPr>
              <w:spacing w:after="0" w:line="240" w:lineRule="auto"/>
              <w:jc w:val="both"/>
              <w:rPr>
                <w:rFonts w:ascii="Times New Roman" w:hAnsi="Times New Roman"/>
                <w:sz w:val="24"/>
                <w:szCs w:val="24"/>
              </w:rPr>
            </w:pPr>
            <w:r w:rsidRPr="00046A66">
              <w:rPr>
                <w:rFonts w:ascii="Times New Roman" w:hAnsi="Times New Roman"/>
                <w:sz w:val="24"/>
                <w:szCs w:val="24"/>
              </w:rPr>
              <w:t>Creșterea competitivității economiei locale.</w:t>
            </w:r>
          </w:p>
        </w:tc>
        <w:tc>
          <w:tcPr>
            <w:tcW w:w="4399" w:type="dxa"/>
          </w:tcPr>
          <w:p w:rsidR="002D4933" w:rsidRPr="00046A66" w:rsidRDefault="002D4933" w:rsidP="00046A66">
            <w:pPr>
              <w:numPr>
                <w:ilvl w:val="0"/>
                <w:numId w:val="23"/>
              </w:numPr>
              <w:spacing w:after="0" w:line="240" w:lineRule="auto"/>
              <w:ind w:left="40" w:firstLine="342"/>
              <w:jc w:val="both"/>
              <w:rPr>
                <w:rFonts w:ascii="Times New Roman" w:hAnsi="Times New Roman"/>
                <w:sz w:val="24"/>
                <w:szCs w:val="24"/>
              </w:rPr>
            </w:pPr>
            <w:r w:rsidRPr="00046A66">
              <w:rPr>
                <w:rFonts w:ascii="Times New Roman" w:hAnsi="Times New Roman"/>
                <w:sz w:val="24"/>
                <w:szCs w:val="24"/>
              </w:rPr>
              <w:t>Există posibilitatea ca societatea să intre în insolvență, fapt care ar periclita buna desfășurare a serviciului și ar obliga autoritatea publică locală să organizeze o nouă procedură.</w:t>
            </w:r>
          </w:p>
        </w:tc>
      </w:tr>
    </w:tbl>
    <w:p w:rsidR="002D4933" w:rsidRPr="00144FDA" w:rsidRDefault="002D4933" w:rsidP="00514859">
      <w:pPr>
        <w:pStyle w:val="ListParagraph"/>
        <w:numPr>
          <w:ilvl w:val="0"/>
          <w:numId w:val="26"/>
        </w:numPr>
        <w:spacing w:after="0" w:line="240" w:lineRule="auto"/>
        <w:jc w:val="both"/>
        <w:rPr>
          <w:rFonts w:ascii="Times New Roman" w:hAnsi="Times New Roman"/>
          <w:b/>
          <w:sz w:val="24"/>
          <w:szCs w:val="24"/>
        </w:rPr>
      </w:pPr>
      <w:r w:rsidRPr="00144FDA">
        <w:rPr>
          <w:rFonts w:ascii="Times New Roman" w:hAnsi="Times New Roman"/>
          <w:b/>
          <w:sz w:val="24"/>
          <w:szCs w:val="24"/>
        </w:rPr>
        <w:t xml:space="preserve">FEZABILITATEA ECONOMICĂ </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ab/>
        <w:t>Asigurarea serviciului public prin delegare are în vedere continuitatea serviciilor din punct de vedere cantitativ şi calitativ, adaptarea permanentă la cerințele utilizatorilor/beneficiarilor serviciilor, şi excluderea oricărei discriminări privind accesul la serviciul delegat.</w:t>
      </w:r>
    </w:p>
    <w:p w:rsidR="002D4933" w:rsidRPr="00144FDA" w:rsidRDefault="002D4933" w:rsidP="00144FDA">
      <w:pPr>
        <w:autoSpaceDE w:val="0"/>
        <w:autoSpaceDN w:val="0"/>
        <w:adjustRightInd w:val="0"/>
        <w:spacing w:after="0" w:line="240" w:lineRule="auto"/>
        <w:jc w:val="both"/>
        <w:rPr>
          <w:rFonts w:ascii="Times New Roman" w:hAnsi="Times New Roman"/>
          <w:sz w:val="24"/>
          <w:szCs w:val="24"/>
        </w:rPr>
      </w:pPr>
      <w:r w:rsidRPr="00144FDA">
        <w:rPr>
          <w:rFonts w:ascii="Times New Roman" w:hAnsi="Times New Roman"/>
          <w:sz w:val="24"/>
          <w:szCs w:val="24"/>
        </w:rPr>
        <w:tab/>
        <w:t>Stabilirea, ajustarea şi modificarea prețurilor şi  a tarifelor se vor efectua în conformitate cu procedura de stabilire, modificare sau ajustare a prețurilor şi tarifelor specifice cu respectarea prevederilor legilor speciale.</w:t>
      </w:r>
    </w:p>
    <w:p w:rsidR="002D4933" w:rsidRPr="00144FDA" w:rsidRDefault="002D4933" w:rsidP="00144FDA">
      <w:pPr>
        <w:autoSpaceDE w:val="0"/>
        <w:autoSpaceDN w:val="0"/>
        <w:adjustRightInd w:val="0"/>
        <w:spacing w:after="0" w:line="240" w:lineRule="auto"/>
        <w:jc w:val="both"/>
        <w:rPr>
          <w:rFonts w:ascii="Times New Roman" w:hAnsi="Times New Roman"/>
          <w:sz w:val="24"/>
          <w:szCs w:val="24"/>
        </w:rPr>
      </w:pPr>
      <w:r w:rsidRPr="00144FDA">
        <w:rPr>
          <w:rFonts w:ascii="Times New Roman" w:hAnsi="Times New Roman"/>
          <w:sz w:val="24"/>
          <w:szCs w:val="24"/>
        </w:rPr>
        <w:t>Structura şi nivelul prețurilor, tarifelor şi taxelor vor fi stabilite astfel încât:</w:t>
      </w:r>
    </w:p>
    <w:p w:rsidR="002D4933" w:rsidRPr="00144FDA" w:rsidRDefault="002D4933" w:rsidP="00144FDA">
      <w:pPr>
        <w:numPr>
          <w:ilvl w:val="0"/>
          <w:numId w:val="28"/>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sz w:val="24"/>
          <w:szCs w:val="24"/>
        </w:rPr>
      </w:pPr>
      <w:r w:rsidRPr="00144FDA">
        <w:rPr>
          <w:rFonts w:ascii="Times New Roman" w:hAnsi="Times New Roman"/>
          <w:sz w:val="24"/>
          <w:szCs w:val="24"/>
        </w:rPr>
        <w:t>să acopere costul efectiv al furnizării/prestării serviciului de administrare a domeniului public şi privat;</w:t>
      </w:r>
    </w:p>
    <w:p w:rsidR="002D4933" w:rsidRPr="00144FDA" w:rsidRDefault="002D4933" w:rsidP="00144FDA">
      <w:pPr>
        <w:numPr>
          <w:ilvl w:val="0"/>
          <w:numId w:val="28"/>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sz w:val="24"/>
          <w:szCs w:val="24"/>
        </w:rPr>
      </w:pPr>
      <w:r w:rsidRPr="00144FDA">
        <w:rPr>
          <w:rFonts w:ascii="Times New Roman" w:hAnsi="Times New Roman"/>
          <w:sz w:val="24"/>
          <w:szCs w:val="24"/>
        </w:rPr>
        <w:lastRenderedPageBreak/>
        <w:t>să acopere cel puțin sumele investite şi cheltuielile curente de întreținere şi exploatare;</w:t>
      </w:r>
    </w:p>
    <w:p w:rsidR="002D4933" w:rsidRPr="00144FDA" w:rsidRDefault="002D4933" w:rsidP="00144FDA">
      <w:pPr>
        <w:numPr>
          <w:ilvl w:val="0"/>
          <w:numId w:val="28"/>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sz w:val="24"/>
          <w:szCs w:val="24"/>
        </w:rPr>
      </w:pPr>
      <w:r w:rsidRPr="00144FDA">
        <w:rPr>
          <w:rFonts w:ascii="Times New Roman" w:hAnsi="Times New Roman"/>
          <w:sz w:val="24"/>
          <w:szCs w:val="24"/>
        </w:rPr>
        <w:t>să descurajeze consumul excesiv şi risipa;</w:t>
      </w:r>
    </w:p>
    <w:p w:rsidR="002D4933" w:rsidRPr="00144FDA" w:rsidRDefault="002D4933" w:rsidP="00144FDA">
      <w:pPr>
        <w:numPr>
          <w:ilvl w:val="0"/>
          <w:numId w:val="28"/>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sz w:val="24"/>
          <w:szCs w:val="24"/>
        </w:rPr>
      </w:pPr>
      <w:r w:rsidRPr="00144FDA">
        <w:rPr>
          <w:rFonts w:ascii="Times New Roman" w:hAnsi="Times New Roman"/>
          <w:sz w:val="24"/>
          <w:szCs w:val="24"/>
        </w:rPr>
        <w:t>să încurajeze exploatarea eficientă a serviciului;</w:t>
      </w:r>
    </w:p>
    <w:p w:rsidR="002D4933" w:rsidRPr="00144FDA" w:rsidRDefault="002D4933" w:rsidP="00144FDA">
      <w:pPr>
        <w:numPr>
          <w:ilvl w:val="0"/>
          <w:numId w:val="28"/>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sz w:val="24"/>
          <w:szCs w:val="24"/>
        </w:rPr>
      </w:pPr>
      <w:r w:rsidRPr="00144FDA">
        <w:rPr>
          <w:rFonts w:ascii="Times New Roman" w:hAnsi="Times New Roman"/>
          <w:sz w:val="24"/>
          <w:szCs w:val="24"/>
        </w:rPr>
        <w:t>să încurajeze investițiile de capital;</w:t>
      </w:r>
    </w:p>
    <w:p w:rsidR="002D4933" w:rsidRPr="00144FDA" w:rsidRDefault="002D4933" w:rsidP="00144FDA">
      <w:pPr>
        <w:numPr>
          <w:ilvl w:val="0"/>
          <w:numId w:val="28"/>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sz w:val="24"/>
          <w:szCs w:val="24"/>
        </w:rPr>
      </w:pPr>
      <w:r w:rsidRPr="00144FDA">
        <w:rPr>
          <w:rFonts w:ascii="Times New Roman" w:hAnsi="Times New Roman"/>
          <w:sz w:val="24"/>
          <w:szCs w:val="24"/>
        </w:rPr>
        <w:t>să respecte autonomia financiară a operatorului.</w:t>
      </w:r>
    </w:p>
    <w:p w:rsidR="002D4933" w:rsidRPr="00144FDA" w:rsidRDefault="002D4933" w:rsidP="00144FDA">
      <w:pPr>
        <w:autoSpaceDE w:val="0"/>
        <w:autoSpaceDN w:val="0"/>
        <w:adjustRightInd w:val="0"/>
        <w:spacing w:after="0" w:line="240" w:lineRule="auto"/>
        <w:jc w:val="both"/>
        <w:rPr>
          <w:rFonts w:ascii="Times New Roman" w:hAnsi="Times New Roman"/>
          <w:sz w:val="24"/>
          <w:szCs w:val="24"/>
        </w:rPr>
      </w:pPr>
      <w:r w:rsidRPr="00144FDA">
        <w:rPr>
          <w:rFonts w:ascii="Times New Roman" w:hAnsi="Times New Roman"/>
          <w:sz w:val="24"/>
          <w:szCs w:val="24"/>
        </w:rPr>
        <w:t>Aprobarea tarifelor se face de către Consiliul local al municipiului Sfântu Gheorghe.</w:t>
      </w:r>
    </w:p>
    <w:p w:rsidR="002D4933" w:rsidRPr="00144FDA" w:rsidRDefault="002D4933" w:rsidP="00144FDA">
      <w:pPr>
        <w:autoSpaceDE w:val="0"/>
        <w:autoSpaceDN w:val="0"/>
        <w:adjustRightInd w:val="0"/>
        <w:spacing w:after="0" w:line="240" w:lineRule="auto"/>
        <w:jc w:val="both"/>
        <w:rPr>
          <w:rFonts w:ascii="Times New Roman" w:hAnsi="Times New Roman"/>
          <w:sz w:val="24"/>
          <w:szCs w:val="24"/>
        </w:rPr>
      </w:pPr>
      <w:r w:rsidRPr="00144FDA">
        <w:rPr>
          <w:rFonts w:ascii="Times New Roman" w:hAnsi="Times New Roman"/>
          <w:sz w:val="24"/>
          <w:szCs w:val="24"/>
        </w:rPr>
        <w:t>Preturile şi tarifele stabilite trebuie să respecte următoarele cerințe:</w:t>
      </w:r>
    </w:p>
    <w:p w:rsidR="002D4933" w:rsidRPr="00144FDA" w:rsidRDefault="002D4933" w:rsidP="00144FDA">
      <w:pPr>
        <w:numPr>
          <w:ilvl w:val="0"/>
          <w:numId w:val="29"/>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sz w:val="24"/>
          <w:szCs w:val="24"/>
        </w:rPr>
      </w:pPr>
      <w:r w:rsidRPr="00144FDA">
        <w:rPr>
          <w:rFonts w:ascii="Times New Roman" w:hAnsi="Times New Roman"/>
          <w:sz w:val="24"/>
          <w:szCs w:val="24"/>
        </w:rPr>
        <w:t>asigurarea prestării serviciilor la nivelurile de calitate şi indicatorii de performanță;</w:t>
      </w:r>
    </w:p>
    <w:p w:rsidR="002D4933" w:rsidRPr="00144FDA" w:rsidRDefault="002D4933" w:rsidP="00144FDA">
      <w:pPr>
        <w:numPr>
          <w:ilvl w:val="0"/>
          <w:numId w:val="29"/>
        </w:numPr>
        <w:tabs>
          <w:tab w:val="clear" w:pos="720"/>
          <w:tab w:val="num" w:pos="426"/>
        </w:tabs>
        <w:autoSpaceDE w:val="0"/>
        <w:autoSpaceDN w:val="0"/>
        <w:adjustRightInd w:val="0"/>
        <w:spacing w:after="0" w:line="240" w:lineRule="auto"/>
        <w:ind w:left="0" w:firstLine="360"/>
        <w:contextualSpacing/>
        <w:jc w:val="both"/>
        <w:rPr>
          <w:rFonts w:ascii="Times New Roman" w:hAnsi="Times New Roman"/>
          <w:sz w:val="24"/>
          <w:szCs w:val="24"/>
        </w:rPr>
      </w:pPr>
      <w:r w:rsidRPr="00144FDA">
        <w:rPr>
          <w:rFonts w:ascii="Times New Roman" w:hAnsi="Times New Roman"/>
          <w:sz w:val="24"/>
          <w:szCs w:val="24"/>
        </w:rPr>
        <w:t>realizarea unui raport calitate - cost cât mai bun pentru serviciile prestate pe perioada angajată şi asigurarea unui echilibru între riscurile şi beneficiile asumate de părțile contractante;</w:t>
      </w:r>
    </w:p>
    <w:p w:rsidR="002D4933" w:rsidRPr="00144FDA" w:rsidRDefault="002D4933" w:rsidP="00144FDA">
      <w:pPr>
        <w:autoSpaceDE w:val="0"/>
        <w:autoSpaceDN w:val="0"/>
        <w:adjustRightInd w:val="0"/>
        <w:spacing w:after="0" w:line="240" w:lineRule="auto"/>
        <w:jc w:val="both"/>
        <w:rPr>
          <w:rFonts w:ascii="Times New Roman" w:hAnsi="Times New Roman"/>
          <w:sz w:val="24"/>
          <w:szCs w:val="24"/>
        </w:rPr>
      </w:pPr>
      <w:r w:rsidRPr="00144FDA">
        <w:rPr>
          <w:rFonts w:ascii="Times New Roman" w:hAnsi="Times New Roman"/>
          <w:sz w:val="24"/>
          <w:szCs w:val="24"/>
        </w:rPr>
        <w:t>La propunerea operatorului, tarifele pentru alte tipuri de servicii sau activități care nu au fost prevăzute şi care pot să apară în timpul contractului, vor putea fi aplicate după aprobarea de către Consiliul local.</w:t>
      </w:r>
    </w:p>
    <w:p w:rsidR="002D4933" w:rsidRPr="00144FDA" w:rsidRDefault="002D4933" w:rsidP="00144FDA">
      <w:pPr>
        <w:spacing w:after="0" w:line="240" w:lineRule="auto"/>
        <w:jc w:val="both"/>
        <w:rPr>
          <w:rFonts w:ascii="Times New Roman" w:hAnsi="Times New Roman"/>
          <w:b/>
          <w:sz w:val="24"/>
          <w:szCs w:val="24"/>
        </w:rPr>
      </w:pPr>
      <w:r>
        <w:rPr>
          <w:rFonts w:ascii="Times New Roman" w:hAnsi="Times New Roman"/>
          <w:b/>
          <w:sz w:val="24"/>
          <w:szCs w:val="24"/>
        </w:rPr>
        <w:tab/>
      </w:r>
      <w:r w:rsidRPr="00144FDA">
        <w:rPr>
          <w:rFonts w:ascii="Times New Roman" w:hAnsi="Times New Roman"/>
          <w:b/>
          <w:sz w:val="24"/>
          <w:szCs w:val="24"/>
        </w:rPr>
        <w:t>Aspecte sociale</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ab/>
        <w:t>În vederea respectării prevederilor legale cu privire la asigurarea protecției sănătății populației municipiului Sfântu Gheorghe, autoritățile publice locale au obligația de a reglementa desfășurarea activităților din cadrul serviciului cu respectarea următoarelor principii care se referă la aspectele sociale ale orașului:</w:t>
      </w:r>
    </w:p>
    <w:p w:rsidR="002D4933" w:rsidRPr="00144FDA" w:rsidRDefault="002D4933" w:rsidP="00144FDA">
      <w:pPr>
        <w:numPr>
          <w:ilvl w:val="0"/>
          <w:numId w:val="3"/>
        </w:numPr>
        <w:spacing w:after="0" w:line="240" w:lineRule="auto"/>
        <w:jc w:val="both"/>
        <w:rPr>
          <w:rFonts w:ascii="Times New Roman" w:hAnsi="Times New Roman"/>
          <w:sz w:val="24"/>
          <w:szCs w:val="24"/>
        </w:rPr>
      </w:pPr>
      <w:r w:rsidRPr="00144FDA">
        <w:rPr>
          <w:rFonts w:ascii="Times New Roman" w:hAnsi="Times New Roman"/>
          <w:sz w:val="24"/>
          <w:szCs w:val="24"/>
        </w:rPr>
        <w:t>Responsabilitatea față de cetățeni;</w:t>
      </w:r>
    </w:p>
    <w:p w:rsidR="002D4933" w:rsidRPr="00144FDA" w:rsidRDefault="002D4933" w:rsidP="00144FDA">
      <w:pPr>
        <w:numPr>
          <w:ilvl w:val="0"/>
          <w:numId w:val="3"/>
        </w:numPr>
        <w:spacing w:after="0" w:line="240" w:lineRule="auto"/>
        <w:jc w:val="both"/>
        <w:rPr>
          <w:rFonts w:ascii="Times New Roman" w:hAnsi="Times New Roman"/>
          <w:sz w:val="24"/>
          <w:szCs w:val="24"/>
        </w:rPr>
      </w:pPr>
      <w:r w:rsidRPr="00144FDA">
        <w:rPr>
          <w:rFonts w:ascii="Times New Roman" w:hAnsi="Times New Roman"/>
          <w:sz w:val="24"/>
          <w:szCs w:val="24"/>
        </w:rPr>
        <w:t>Nediscriminarea și egalitatea de tratament ale utilizatorilor;</w:t>
      </w:r>
    </w:p>
    <w:p w:rsidR="002D4933" w:rsidRPr="00144FDA" w:rsidRDefault="002D4933" w:rsidP="00144FDA">
      <w:pPr>
        <w:numPr>
          <w:ilvl w:val="0"/>
          <w:numId w:val="3"/>
        </w:numPr>
        <w:spacing w:after="0" w:line="240" w:lineRule="auto"/>
        <w:jc w:val="both"/>
        <w:rPr>
          <w:rFonts w:ascii="Times New Roman" w:hAnsi="Times New Roman"/>
          <w:sz w:val="24"/>
          <w:szCs w:val="24"/>
        </w:rPr>
      </w:pPr>
      <w:r w:rsidRPr="00144FDA">
        <w:rPr>
          <w:rFonts w:ascii="Times New Roman" w:hAnsi="Times New Roman"/>
          <w:sz w:val="24"/>
          <w:szCs w:val="24"/>
        </w:rPr>
        <w:t>Transparența, consultarea și antrenarea în decizii a cetățenilor.</w:t>
      </w:r>
    </w:p>
    <w:p w:rsidR="002D4933" w:rsidRPr="00144FDA" w:rsidRDefault="002D4933" w:rsidP="00144FDA">
      <w:pPr>
        <w:spacing w:after="0" w:line="240" w:lineRule="auto"/>
        <w:jc w:val="both"/>
        <w:rPr>
          <w:rFonts w:ascii="Times New Roman" w:hAnsi="Times New Roman"/>
          <w:b/>
          <w:sz w:val="24"/>
          <w:szCs w:val="24"/>
        </w:rPr>
      </w:pPr>
    </w:p>
    <w:p w:rsidR="002D4933" w:rsidRPr="00191BF7" w:rsidRDefault="002D4933" w:rsidP="00191BF7">
      <w:pPr>
        <w:pStyle w:val="ListParagraph"/>
        <w:numPr>
          <w:ilvl w:val="0"/>
          <w:numId w:val="26"/>
        </w:numPr>
        <w:spacing w:after="0" w:line="240" w:lineRule="auto"/>
        <w:ind w:left="0" w:firstLine="426"/>
        <w:jc w:val="both"/>
        <w:rPr>
          <w:rFonts w:ascii="Times New Roman" w:hAnsi="Times New Roman"/>
          <w:b/>
          <w:sz w:val="24"/>
          <w:szCs w:val="24"/>
        </w:rPr>
      </w:pPr>
      <w:r w:rsidRPr="00144FDA">
        <w:rPr>
          <w:rFonts w:ascii="Times New Roman" w:hAnsi="Times New Roman"/>
          <w:b/>
          <w:sz w:val="24"/>
          <w:szCs w:val="24"/>
        </w:rPr>
        <w:t xml:space="preserve">ETAPELE PROCEDURII DE ATRIBUIRE DIRECTĂ A CONTRACTULUI. </w:t>
      </w:r>
    </w:p>
    <w:p w:rsidR="002D4933" w:rsidRPr="00201239"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ab/>
      </w:r>
      <w:r w:rsidRPr="00201239">
        <w:rPr>
          <w:rFonts w:ascii="Times New Roman" w:hAnsi="Times New Roman"/>
          <w:sz w:val="24"/>
          <w:szCs w:val="24"/>
        </w:rPr>
        <w:t>Potrivit art. 31 din Legea nr. 98/2016 privind achizițiile publice:</w:t>
      </w:r>
      <w:r w:rsidRPr="00201239">
        <w:rPr>
          <w:rFonts w:ascii="Times New Roman" w:hAnsi="Times New Roman"/>
          <w:b/>
          <w:bCs/>
          <w:sz w:val="24"/>
          <w:szCs w:val="24"/>
        </w:rPr>
        <w:t xml:space="preserve"> </w:t>
      </w:r>
      <w:r w:rsidRPr="00201239">
        <w:rPr>
          <w:rFonts w:ascii="Times New Roman" w:hAnsi="Times New Roman"/>
          <w:bCs/>
          <w:sz w:val="24"/>
          <w:szCs w:val="24"/>
        </w:rPr>
        <w:t>”(1)</w:t>
      </w:r>
      <w:r w:rsidRPr="00201239">
        <w:rPr>
          <w:rFonts w:ascii="Times New Roman" w:hAnsi="Times New Roman"/>
          <w:sz w:val="24"/>
          <w:szCs w:val="24"/>
        </w:rPr>
        <w:t> Prezenta lege nu se aplică contractelor de achiziție publică/acordurilor-cadru atribuite de o autoritate contractantă unei persoane juridice de drept privat sau de drept public în cazul în care sunt îndeplinite cumulativ următoarele condiții:</w:t>
      </w:r>
    </w:p>
    <w:p w:rsidR="002D4933" w:rsidRPr="00201239" w:rsidRDefault="002D4933" w:rsidP="00754118">
      <w:pPr>
        <w:spacing w:after="0" w:line="240" w:lineRule="auto"/>
        <w:ind w:firstLine="567"/>
        <w:jc w:val="both"/>
        <w:rPr>
          <w:rFonts w:ascii="Times New Roman" w:hAnsi="Times New Roman"/>
          <w:sz w:val="24"/>
          <w:szCs w:val="24"/>
        </w:rPr>
      </w:pPr>
      <w:r w:rsidRPr="00514859">
        <w:rPr>
          <w:rFonts w:ascii="Times New Roman" w:hAnsi="Times New Roman"/>
          <w:bCs/>
          <w:sz w:val="24"/>
          <w:szCs w:val="24"/>
        </w:rPr>
        <w:t>a)</w:t>
      </w:r>
      <w:r>
        <w:rPr>
          <w:rFonts w:ascii="Times New Roman" w:hAnsi="Times New Roman"/>
          <w:sz w:val="24"/>
          <w:szCs w:val="24"/>
        </w:rPr>
        <w:t xml:space="preserve"> </w:t>
      </w:r>
      <w:r w:rsidRPr="00201239">
        <w:rPr>
          <w:rFonts w:ascii="Times New Roman" w:hAnsi="Times New Roman"/>
          <w:sz w:val="24"/>
          <w:szCs w:val="24"/>
        </w:rPr>
        <w:t>autoritatea contractantă exercită asupra persoanei juridice în cauză un control similar celui pe care îl exercită asupra propriilor departamente sau servicii;</w:t>
      </w:r>
    </w:p>
    <w:p w:rsidR="002D4933" w:rsidRDefault="002D4933" w:rsidP="00754118">
      <w:pPr>
        <w:spacing w:after="0" w:line="240" w:lineRule="auto"/>
        <w:ind w:firstLine="567"/>
        <w:jc w:val="both"/>
        <w:rPr>
          <w:rFonts w:ascii="Times New Roman" w:hAnsi="Times New Roman"/>
          <w:sz w:val="24"/>
          <w:szCs w:val="24"/>
        </w:rPr>
      </w:pPr>
      <w:r w:rsidRPr="00514859">
        <w:rPr>
          <w:rFonts w:ascii="Times New Roman" w:hAnsi="Times New Roman"/>
          <w:bCs/>
          <w:sz w:val="24"/>
          <w:szCs w:val="24"/>
        </w:rPr>
        <w:t>b)</w:t>
      </w:r>
      <w:r>
        <w:rPr>
          <w:rFonts w:ascii="Times New Roman" w:hAnsi="Times New Roman"/>
          <w:sz w:val="24"/>
          <w:szCs w:val="24"/>
        </w:rPr>
        <w:t xml:space="preserve"> </w:t>
      </w:r>
      <w:r w:rsidRPr="00201239">
        <w:rPr>
          <w:rFonts w:ascii="Times New Roman" w:hAnsi="Times New Roman"/>
          <w:sz w:val="24"/>
          <w:szCs w:val="24"/>
        </w:rPr>
        <w:t>mai mult de 80% din activitățile persoanei juridice controlate sunt efectuate în vederea îndeplinirii sarcinilor care îi sunt încredințate de către autoritatea contractantă care o</w:t>
      </w:r>
      <w:r w:rsidRPr="00144FDA">
        <w:rPr>
          <w:rFonts w:ascii="Times New Roman" w:hAnsi="Times New Roman"/>
          <w:i/>
          <w:sz w:val="24"/>
          <w:szCs w:val="24"/>
        </w:rPr>
        <w:t xml:space="preserve"> </w:t>
      </w:r>
      <w:r w:rsidRPr="004A3694">
        <w:rPr>
          <w:rFonts w:ascii="Times New Roman" w:hAnsi="Times New Roman"/>
          <w:sz w:val="24"/>
          <w:szCs w:val="24"/>
        </w:rPr>
        <w:t>controlează sau de către alte persoane juridice controlate de respectiva autoritate contractantă;</w:t>
      </w:r>
    </w:p>
    <w:p w:rsidR="002D4933" w:rsidRDefault="002D4933" w:rsidP="00754118">
      <w:pPr>
        <w:spacing w:after="0" w:line="240" w:lineRule="auto"/>
        <w:ind w:firstLine="567"/>
        <w:jc w:val="both"/>
        <w:rPr>
          <w:rFonts w:ascii="Times New Roman" w:hAnsi="Times New Roman"/>
          <w:sz w:val="24"/>
          <w:szCs w:val="24"/>
        </w:rPr>
      </w:pPr>
      <w:r w:rsidRPr="00514859">
        <w:rPr>
          <w:rFonts w:ascii="Times New Roman" w:hAnsi="Times New Roman"/>
          <w:bCs/>
          <w:sz w:val="24"/>
          <w:szCs w:val="24"/>
        </w:rPr>
        <w:t>c)</w:t>
      </w:r>
      <w:r>
        <w:rPr>
          <w:rFonts w:ascii="Times New Roman" w:hAnsi="Times New Roman"/>
          <w:sz w:val="24"/>
          <w:szCs w:val="24"/>
        </w:rPr>
        <w:t xml:space="preserve"> </w:t>
      </w:r>
      <w:r w:rsidRPr="004A3694">
        <w:rPr>
          <w:rFonts w:ascii="Times New Roman" w:hAnsi="Times New Roman"/>
          <w:sz w:val="24"/>
          <w:szCs w:val="24"/>
        </w:rPr>
        <w:t xml:space="preserve">nu există participare privată directă la capitalul persoanei juridice controlate, cu excepția formelor de participare a capitalului privat care nu oferă controlul sau dreptul de veto, dar a căror existență este necesară potrivit dispozițiilor legale, în conformitate cu Tratatele, și care nu exercită o influență determinantă asupra </w:t>
      </w:r>
      <w:r>
        <w:rPr>
          <w:rFonts w:ascii="Times New Roman" w:hAnsi="Times New Roman"/>
          <w:sz w:val="24"/>
          <w:szCs w:val="24"/>
        </w:rPr>
        <w:t>persoanei juridice controlate.”</w:t>
      </w:r>
    </w:p>
    <w:p w:rsidR="002D4933" w:rsidRPr="00144FDA" w:rsidRDefault="002D4933" w:rsidP="00144FDA">
      <w:pPr>
        <w:spacing w:after="0" w:line="240" w:lineRule="auto"/>
        <w:jc w:val="both"/>
        <w:rPr>
          <w:rFonts w:ascii="Times New Roman" w:hAnsi="Times New Roman"/>
          <w:sz w:val="24"/>
          <w:szCs w:val="24"/>
        </w:rPr>
      </w:pPr>
      <w:r>
        <w:rPr>
          <w:rFonts w:ascii="Times New Roman" w:hAnsi="Times New Roman"/>
          <w:sz w:val="24"/>
          <w:szCs w:val="24"/>
        </w:rPr>
        <w:tab/>
      </w:r>
      <w:r w:rsidRPr="00144FDA">
        <w:rPr>
          <w:rFonts w:ascii="Times New Roman" w:hAnsi="Times New Roman"/>
          <w:sz w:val="24"/>
          <w:szCs w:val="24"/>
        </w:rPr>
        <w:t xml:space="preserve">Societatea Sepsi Protekt  SA, îndeplinește cumulativ prevederile art. 31, alin (1) din Legea nr. 98/2016 a achizițiilor publice, autoritatea contractantă nu are obligația aplicării legislației în materia achizițiilor publice, și poate atribui direct </w:t>
      </w:r>
      <w:r w:rsidRPr="00144FDA">
        <w:rPr>
          <w:rFonts w:ascii="Times New Roman" w:hAnsi="Times New Roman"/>
          <w:snapToGrid w:val="0"/>
          <w:sz w:val="24"/>
          <w:szCs w:val="24"/>
        </w:rPr>
        <w:t xml:space="preserve">Contractul de de delegare având ca obiect prestarea serviciului de supraveghere a parcărilor cu plată, care funcționează la nivelul municipiului Sfântu Gheorghe </w:t>
      </w:r>
      <w:r w:rsidRPr="00144FDA">
        <w:rPr>
          <w:rFonts w:ascii="Times New Roman" w:hAnsi="Times New Roman"/>
          <w:sz w:val="24"/>
          <w:szCs w:val="24"/>
        </w:rPr>
        <w:t>și în Șugaș Băi</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b/>
          <w:sz w:val="24"/>
          <w:szCs w:val="24"/>
        </w:rPr>
        <w:tab/>
      </w:r>
      <w:r w:rsidRPr="00144FDA">
        <w:rPr>
          <w:rFonts w:ascii="Times New Roman" w:hAnsi="Times New Roman"/>
          <w:sz w:val="24"/>
          <w:szCs w:val="24"/>
        </w:rPr>
        <w:t>Prin HCL nr. 408/202</w:t>
      </w:r>
      <w:r w:rsidR="000B115B">
        <w:rPr>
          <w:rFonts w:ascii="Times New Roman" w:hAnsi="Times New Roman"/>
          <w:sz w:val="24"/>
          <w:szCs w:val="24"/>
        </w:rPr>
        <w:t>0 a fost aprobată participarea m</w:t>
      </w:r>
      <w:r w:rsidRPr="00144FDA">
        <w:rPr>
          <w:rFonts w:ascii="Times New Roman" w:hAnsi="Times New Roman"/>
          <w:sz w:val="24"/>
          <w:szCs w:val="24"/>
        </w:rPr>
        <w:t>unicipiului Sfântu Gheorghe, în asociere cu Sepsiipar SRL, la constituirea societății pe acțiuni Sepsi Protekt SA, având domeniu principal de activitate corespunzător codului CAEN – 8130 Activități de întreținere peisagistică.</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ab/>
        <w:t>Obiectivul principal atât pentru societatea Sepsi Protekt SA, cât și pentru municipiul Sfântu Gheorghe este creșterea calității serviciilor prestate către cetățeni și gestionarea eficientă a resurselor, asigurarea de personal specializat pentru toate domeniile de activitate ale societății.</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lastRenderedPageBreak/>
        <w:t xml:space="preserve">Societatea – întreprindere publică își desfășoară activitatea cu respectarea prevederilor  Legii nr. 31/1990 privind societățile comerciale, republicată, cu modificările şi completările ulterioare şi O.U.G. nr. 109/2011 privind guvernanța corporativă a întreprinderilor publice, cu modificările şi completările ulterioare. </w:t>
      </w:r>
    </w:p>
    <w:p w:rsidR="002D4933" w:rsidRPr="00144FDA" w:rsidRDefault="002D4933" w:rsidP="00144FDA">
      <w:pPr>
        <w:spacing w:after="0" w:line="240" w:lineRule="auto"/>
        <w:ind w:firstLine="426"/>
        <w:jc w:val="both"/>
        <w:rPr>
          <w:rFonts w:ascii="Times New Roman" w:hAnsi="Times New Roman"/>
          <w:sz w:val="24"/>
          <w:szCs w:val="24"/>
        </w:rPr>
      </w:pPr>
      <w:r w:rsidRPr="00144FDA">
        <w:rPr>
          <w:rFonts w:ascii="Times New Roman" w:hAnsi="Times New Roman"/>
          <w:sz w:val="24"/>
          <w:szCs w:val="24"/>
        </w:rPr>
        <w:tab/>
        <w:t xml:space="preserve">Pentru atribuirea directă către societatea Sepsi Protekt SA Sfântu Gheorghe, a Contractului este necesară aprobarea de către Consiliul Local al municipiului Sfântu Gheorghe  a următoarelor : </w:t>
      </w:r>
    </w:p>
    <w:p w:rsidR="002D4933" w:rsidRPr="00144FDA" w:rsidRDefault="002D4933" w:rsidP="00144FDA">
      <w:pPr>
        <w:numPr>
          <w:ilvl w:val="0"/>
          <w:numId w:val="4"/>
        </w:numPr>
        <w:spacing w:after="0" w:line="240" w:lineRule="auto"/>
        <w:jc w:val="both"/>
        <w:rPr>
          <w:rFonts w:ascii="Times New Roman" w:hAnsi="Times New Roman"/>
          <w:sz w:val="24"/>
          <w:szCs w:val="24"/>
        </w:rPr>
      </w:pPr>
      <w:r w:rsidRPr="00144FDA">
        <w:rPr>
          <w:rFonts w:ascii="Times New Roman" w:hAnsi="Times New Roman"/>
          <w:sz w:val="24"/>
          <w:szCs w:val="24"/>
        </w:rPr>
        <w:t xml:space="preserve">Studiul de fundamentare </w:t>
      </w:r>
    </w:p>
    <w:p w:rsidR="002D4933" w:rsidRPr="00144FDA" w:rsidRDefault="002D4933" w:rsidP="00144FDA">
      <w:pPr>
        <w:numPr>
          <w:ilvl w:val="0"/>
          <w:numId w:val="4"/>
        </w:numPr>
        <w:spacing w:after="0" w:line="240" w:lineRule="auto"/>
        <w:jc w:val="both"/>
        <w:rPr>
          <w:rFonts w:ascii="Times New Roman" w:hAnsi="Times New Roman"/>
          <w:sz w:val="24"/>
          <w:szCs w:val="24"/>
        </w:rPr>
      </w:pPr>
      <w:r w:rsidRPr="00144FDA">
        <w:rPr>
          <w:rFonts w:ascii="Times New Roman" w:hAnsi="Times New Roman"/>
          <w:sz w:val="24"/>
          <w:szCs w:val="24"/>
        </w:rPr>
        <w:t xml:space="preserve">Regulamentul serviciului </w:t>
      </w:r>
    </w:p>
    <w:p w:rsidR="002D4933" w:rsidRPr="00144FDA" w:rsidRDefault="002D4933" w:rsidP="00144FDA">
      <w:pPr>
        <w:numPr>
          <w:ilvl w:val="0"/>
          <w:numId w:val="4"/>
        </w:numPr>
        <w:spacing w:after="0" w:line="240" w:lineRule="auto"/>
        <w:jc w:val="both"/>
        <w:rPr>
          <w:rFonts w:ascii="Times New Roman" w:hAnsi="Times New Roman"/>
          <w:sz w:val="24"/>
          <w:szCs w:val="24"/>
        </w:rPr>
      </w:pPr>
      <w:r w:rsidRPr="00144FDA">
        <w:rPr>
          <w:rFonts w:ascii="Times New Roman" w:hAnsi="Times New Roman"/>
          <w:sz w:val="24"/>
          <w:szCs w:val="24"/>
        </w:rPr>
        <w:t xml:space="preserve">Caietul de sarcini </w:t>
      </w:r>
    </w:p>
    <w:p w:rsidR="002D4933" w:rsidRPr="00144FDA" w:rsidRDefault="002D4933" w:rsidP="00144FDA">
      <w:pPr>
        <w:numPr>
          <w:ilvl w:val="0"/>
          <w:numId w:val="4"/>
        </w:numPr>
        <w:spacing w:after="0" w:line="240" w:lineRule="auto"/>
        <w:jc w:val="both"/>
        <w:rPr>
          <w:rFonts w:ascii="Times New Roman" w:hAnsi="Times New Roman"/>
          <w:sz w:val="24"/>
          <w:szCs w:val="24"/>
        </w:rPr>
      </w:pPr>
      <w:r w:rsidRPr="00144FDA">
        <w:rPr>
          <w:rFonts w:ascii="Times New Roman" w:hAnsi="Times New Roman"/>
          <w:sz w:val="24"/>
          <w:szCs w:val="24"/>
        </w:rPr>
        <w:t>Modelul contractului ce urmează a fi încheiat între Municipiul Sfântu Gheorghe și societatea Sepsi Protekt SA</w:t>
      </w:r>
    </w:p>
    <w:p w:rsidR="002D4933" w:rsidRPr="00144FDA" w:rsidRDefault="002D4933" w:rsidP="00144FDA">
      <w:pPr>
        <w:numPr>
          <w:ilvl w:val="0"/>
          <w:numId w:val="4"/>
        </w:numPr>
        <w:spacing w:after="0" w:line="240" w:lineRule="auto"/>
        <w:jc w:val="both"/>
        <w:rPr>
          <w:rFonts w:ascii="Times New Roman" w:hAnsi="Times New Roman"/>
          <w:sz w:val="24"/>
          <w:szCs w:val="24"/>
        </w:rPr>
      </w:pPr>
      <w:r w:rsidRPr="00144FDA">
        <w:rPr>
          <w:rFonts w:ascii="Times New Roman" w:hAnsi="Times New Roman"/>
          <w:sz w:val="24"/>
          <w:szCs w:val="24"/>
        </w:rPr>
        <w:t>Tarifele serviciului – Oferta de preț</w:t>
      </w:r>
    </w:p>
    <w:p w:rsidR="002D4933" w:rsidRPr="00144FDA" w:rsidRDefault="002D4933" w:rsidP="00144FDA">
      <w:pPr>
        <w:spacing w:after="0" w:line="240" w:lineRule="auto"/>
        <w:jc w:val="both"/>
        <w:rPr>
          <w:rFonts w:ascii="Times New Roman" w:hAnsi="Times New Roman"/>
          <w:b/>
          <w:bCs/>
          <w:sz w:val="24"/>
          <w:szCs w:val="24"/>
        </w:rPr>
      </w:pPr>
    </w:p>
    <w:p w:rsidR="002D4933" w:rsidRPr="00144FDA" w:rsidRDefault="002D4933" w:rsidP="00CF0358">
      <w:pPr>
        <w:numPr>
          <w:ilvl w:val="0"/>
          <w:numId w:val="26"/>
        </w:numPr>
        <w:spacing w:after="0" w:line="240" w:lineRule="auto"/>
        <w:jc w:val="both"/>
        <w:rPr>
          <w:rFonts w:ascii="Times New Roman" w:hAnsi="Times New Roman"/>
          <w:b/>
          <w:bCs/>
          <w:sz w:val="24"/>
          <w:szCs w:val="24"/>
        </w:rPr>
      </w:pPr>
      <w:r w:rsidRPr="00144FDA">
        <w:rPr>
          <w:rFonts w:ascii="Times New Roman" w:hAnsi="Times New Roman"/>
          <w:b/>
          <w:sz w:val="24"/>
          <w:szCs w:val="24"/>
        </w:rPr>
        <w:t xml:space="preserve">CONCLUZII </w:t>
      </w:r>
    </w:p>
    <w:p w:rsidR="002D4933" w:rsidRPr="00144FDA" w:rsidRDefault="002D4933" w:rsidP="00144FDA">
      <w:pPr>
        <w:spacing w:after="0" w:line="240" w:lineRule="auto"/>
        <w:ind w:firstLine="360"/>
        <w:jc w:val="both"/>
        <w:rPr>
          <w:rFonts w:ascii="Times New Roman" w:hAnsi="Times New Roman"/>
          <w:b/>
          <w:bCs/>
          <w:sz w:val="24"/>
          <w:szCs w:val="24"/>
        </w:rPr>
      </w:pPr>
      <w:r w:rsidRPr="00144FDA">
        <w:rPr>
          <w:rFonts w:ascii="Times New Roman" w:hAnsi="Times New Roman"/>
          <w:sz w:val="24"/>
          <w:szCs w:val="24"/>
        </w:rPr>
        <w:tab/>
        <w:t>Gestionarea delegată a serviciului de administrare a domeniului public şi privat este o alternativă mai viabilă decât exploatarea directă de către municipiul Sfântu Gheorghe în gestiune directă, care este motivată în special de lipsa personalului angajat al municipiului, lipsă de experiență şi competență în domeniu pentru asigurarea serviciilor de calitate.</w:t>
      </w:r>
    </w:p>
    <w:p w:rsidR="002D4933" w:rsidRPr="00144FDA" w:rsidRDefault="002D4933" w:rsidP="00144FDA">
      <w:pPr>
        <w:spacing w:after="0" w:line="240" w:lineRule="auto"/>
        <w:jc w:val="both"/>
        <w:rPr>
          <w:rFonts w:ascii="Times New Roman" w:hAnsi="Times New Roman"/>
          <w:sz w:val="24"/>
          <w:szCs w:val="24"/>
        </w:rPr>
      </w:pPr>
      <w:r w:rsidRPr="00144FDA">
        <w:rPr>
          <w:rFonts w:ascii="Times New Roman" w:hAnsi="Times New Roman"/>
          <w:sz w:val="24"/>
          <w:szCs w:val="24"/>
        </w:rPr>
        <w:tab/>
        <w:t>În concluziile prezentul Studiu de fundamentare menționează următoarele:</w:t>
      </w:r>
    </w:p>
    <w:p w:rsidR="002D4933" w:rsidRPr="00144FDA" w:rsidRDefault="002D4933" w:rsidP="00144FDA">
      <w:pPr>
        <w:numPr>
          <w:ilvl w:val="0"/>
          <w:numId w:val="6"/>
        </w:numPr>
        <w:spacing w:after="0" w:line="240" w:lineRule="auto"/>
        <w:ind w:left="0" w:firstLine="360"/>
        <w:jc w:val="both"/>
        <w:rPr>
          <w:rFonts w:ascii="Times New Roman" w:hAnsi="Times New Roman"/>
          <w:b/>
          <w:bCs/>
          <w:sz w:val="24"/>
          <w:szCs w:val="24"/>
        </w:rPr>
      </w:pPr>
      <w:r w:rsidRPr="00144FDA">
        <w:rPr>
          <w:rFonts w:ascii="Times New Roman" w:hAnsi="Times New Roman"/>
          <w:sz w:val="24"/>
          <w:szCs w:val="24"/>
        </w:rPr>
        <w:t>având în vedere noile tendințe la nivel național, precum și avantajul controlului direct asupra operatorului, exercitat de autoritățile administrației publice locale se recomandă ca modalitate de gestiune ”gestiunea delegată” prin negociere directă cu Sepsi Protekt SA.</w:t>
      </w:r>
    </w:p>
    <w:p w:rsidR="002D4933" w:rsidRPr="00144FDA" w:rsidRDefault="002D4933" w:rsidP="00144FDA">
      <w:pPr>
        <w:numPr>
          <w:ilvl w:val="0"/>
          <w:numId w:val="6"/>
        </w:numPr>
        <w:spacing w:after="0" w:line="240" w:lineRule="auto"/>
        <w:ind w:left="0" w:firstLine="360"/>
        <w:jc w:val="both"/>
        <w:rPr>
          <w:rFonts w:ascii="Times New Roman" w:hAnsi="Times New Roman"/>
          <w:b/>
          <w:bCs/>
          <w:sz w:val="24"/>
          <w:szCs w:val="24"/>
        </w:rPr>
      </w:pPr>
      <w:r w:rsidRPr="00144FDA">
        <w:rPr>
          <w:rFonts w:ascii="Times New Roman" w:hAnsi="Times New Roman"/>
          <w:sz w:val="24"/>
          <w:szCs w:val="24"/>
        </w:rPr>
        <w:t>prestarea activităților edilitar-gospodărești din cadrul serviciului de administrare a domeniului public și privat se vor realiza  în baza caietului de sarcini și a regulamentului aprobat de Consiliul Local;</w:t>
      </w:r>
    </w:p>
    <w:p w:rsidR="002D4933" w:rsidRPr="00144FDA" w:rsidRDefault="002D4933" w:rsidP="00144FDA">
      <w:pPr>
        <w:numPr>
          <w:ilvl w:val="0"/>
          <w:numId w:val="6"/>
        </w:numPr>
        <w:spacing w:after="0" w:line="240" w:lineRule="auto"/>
        <w:ind w:left="0" w:firstLine="360"/>
        <w:jc w:val="both"/>
        <w:rPr>
          <w:rFonts w:ascii="Times New Roman" w:hAnsi="Times New Roman"/>
          <w:sz w:val="24"/>
          <w:szCs w:val="24"/>
        </w:rPr>
      </w:pPr>
      <w:r w:rsidRPr="00144FDA">
        <w:rPr>
          <w:rFonts w:ascii="Times New Roman" w:hAnsi="Times New Roman"/>
          <w:sz w:val="24"/>
          <w:szCs w:val="24"/>
        </w:rPr>
        <w:t>se recomandă o durată a contractului de prestări servicii de 3 an, cu posibilitatea prelungirii în conformitate cu legislația în vigoare.</w:t>
      </w:r>
    </w:p>
    <w:p w:rsidR="002D4933" w:rsidRPr="00144FDA" w:rsidRDefault="002D4933" w:rsidP="00144FDA">
      <w:pPr>
        <w:spacing w:after="0" w:line="240" w:lineRule="auto"/>
        <w:jc w:val="both"/>
        <w:rPr>
          <w:rFonts w:ascii="Times New Roman" w:hAnsi="Times New Roman"/>
          <w:sz w:val="24"/>
          <w:szCs w:val="24"/>
        </w:rPr>
      </w:pPr>
    </w:p>
    <w:p w:rsidR="002D4933" w:rsidRPr="00144FDA" w:rsidRDefault="002D4933" w:rsidP="0041779F">
      <w:pPr>
        <w:spacing w:after="0" w:line="240" w:lineRule="auto"/>
        <w:jc w:val="both"/>
        <w:rPr>
          <w:rFonts w:ascii="Times New Roman" w:hAnsi="Times New Roman"/>
          <w:sz w:val="24"/>
          <w:szCs w:val="24"/>
        </w:rPr>
      </w:pPr>
      <w:r w:rsidRPr="00144FDA">
        <w:rPr>
          <w:rFonts w:ascii="Times New Roman" w:hAnsi="Times New Roman"/>
          <w:sz w:val="24"/>
          <w:szCs w:val="24"/>
        </w:rPr>
        <w:tab/>
        <w:t xml:space="preserve">Față de cele de mai sus, considerăm necesar încheierea, cu respectarea prevederilor legale în vigoare, a unui contract </w:t>
      </w:r>
      <w:r>
        <w:rPr>
          <w:rFonts w:ascii="Times New Roman" w:hAnsi="Times New Roman"/>
          <w:sz w:val="24"/>
          <w:szCs w:val="24"/>
        </w:rPr>
        <w:t>de delegare</w:t>
      </w:r>
      <w:r w:rsidRPr="00144FDA">
        <w:rPr>
          <w:rFonts w:ascii="Times New Roman" w:hAnsi="Times New Roman"/>
          <w:sz w:val="24"/>
          <w:szCs w:val="24"/>
        </w:rPr>
        <w:t>, pentru activitățile menționate în prezentul studiu, cu societatea Sepsi Protekt SA.</w:t>
      </w:r>
    </w:p>
    <w:p w:rsidR="002D4933" w:rsidRPr="00514859" w:rsidRDefault="002D4933" w:rsidP="00144FDA">
      <w:pPr>
        <w:spacing w:after="0" w:line="240" w:lineRule="auto"/>
        <w:ind w:left="5664"/>
        <w:jc w:val="both"/>
        <w:rPr>
          <w:rFonts w:ascii="Times New Roman" w:hAnsi="Times New Roman"/>
          <w:b/>
          <w:sz w:val="23"/>
          <w:szCs w:val="23"/>
        </w:rPr>
      </w:pPr>
      <w:r>
        <w:rPr>
          <w:rFonts w:ascii="Times New Roman" w:hAnsi="Times New Roman"/>
          <w:b/>
          <w:sz w:val="24"/>
          <w:szCs w:val="24"/>
        </w:rPr>
        <w:br w:type="page"/>
      </w:r>
      <w:r w:rsidR="002704F7">
        <w:rPr>
          <w:rFonts w:ascii="Times New Roman" w:hAnsi="Times New Roman"/>
          <w:b/>
          <w:sz w:val="23"/>
          <w:szCs w:val="23"/>
        </w:rPr>
        <w:lastRenderedPageBreak/>
        <w:t>Anexa nr. 4</w:t>
      </w:r>
      <w:r w:rsidRPr="00514859">
        <w:rPr>
          <w:rFonts w:ascii="Times New Roman" w:hAnsi="Times New Roman"/>
          <w:b/>
          <w:sz w:val="23"/>
          <w:szCs w:val="23"/>
        </w:rPr>
        <w:t xml:space="preserve"> la HCL____/2023</w:t>
      </w:r>
    </w:p>
    <w:p w:rsidR="002D4933" w:rsidRPr="00514859" w:rsidRDefault="002D4933" w:rsidP="00144FDA">
      <w:pPr>
        <w:spacing w:after="0" w:line="240" w:lineRule="auto"/>
        <w:ind w:left="6372"/>
        <w:jc w:val="both"/>
        <w:rPr>
          <w:rFonts w:ascii="Times New Roman" w:hAnsi="Times New Roman"/>
          <w:b/>
          <w:sz w:val="23"/>
          <w:szCs w:val="23"/>
        </w:rPr>
      </w:pPr>
    </w:p>
    <w:p w:rsidR="002D4933" w:rsidRPr="00514859" w:rsidRDefault="002D4933" w:rsidP="00144FDA">
      <w:pPr>
        <w:spacing w:after="0" w:line="240" w:lineRule="auto"/>
        <w:jc w:val="center"/>
        <w:rPr>
          <w:rFonts w:ascii="Times New Roman" w:hAnsi="Times New Roman"/>
          <w:b/>
          <w:sz w:val="23"/>
          <w:szCs w:val="23"/>
        </w:rPr>
      </w:pPr>
      <w:r w:rsidRPr="00514859">
        <w:rPr>
          <w:rFonts w:ascii="Times New Roman" w:hAnsi="Times New Roman"/>
          <w:b/>
          <w:sz w:val="23"/>
          <w:szCs w:val="23"/>
        </w:rPr>
        <w:t>MUNICIPIUL SFÂNTU GHEORGHE</w:t>
      </w: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sz w:val="23"/>
          <w:szCs w:val="23"/>
        </w:rPr>
        <w:t>RO 520008 Sfântu Gheorghe</w:t>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t>Tel: 0267-316957</w:t>
      </w: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sz w:val="23"/>
          <w:szCs w:val="23"/>
        </w:rPr>
        <w:t>Str. 1 Decembrie 1918 nr. 2</w:t>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t>Fax: 0267-311243</w:t>
      </w:r>
    </w:p>
    <w:p w:rsidR="002D4933" w:rsidRPr="00514859" w:rsidRDefault="002D4933" w:rsidP="00144FDA">
      <w:pPr>
        <w:pBdr>
          <w:bottom w:val="single" w:sz="12" w:space="1" w:color="auto"/>
        </w:pBdr>
        <w:spacing w:after="0" w:line="240" w:lineRule="auto"/>
        <w:jc w:val="both"/>
        <w:rPr>
          <w:rFonts w:ascii="Times New Roman" w:hAnsi="Times New Roman"/>
          <w:sz w:val="23"/>
          <w:szCs w:val="23"/>
        </w:rPr>
      </w:pPr>
      <w:r w:rsidRPr="00514859">
        <w:rPr>
          <w:rFonts w:ascii="Times New Roman" w:hAnsi="Times New Roman"/>
          <w:sz w:val="23"/>
          <w:szCs w:val="23"/>
        </w:rPr>
        <w:t>Județul Covasna</w:t>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r>
      <w:r w:rsidRPr="00514859">
        <w:rPr>
          <w:rFonts w:ascii="Times New Roman" w:hAnsi="Times New Roman"/>
          <w:sz w:val="23"/>
          <w:szCs w:val="23"/>
        </w:rPr>
        <w:tab/>
        <w:t xml:space="preserve">E-mail: </w:t>
      </w:r>
      <w:hyperlink r:id="rId7" w:history="1">
        <w:r w:rsidRPr="00514859">
          <w:rPr>
            <w:rStyle w:val="Hyperlink"/>
            <w:rFonts w:ascii="Times New Roman" w:hAnsi="Times New Roman"/>
            <w:color w:val="auto"/>
            <w:sz w:val="23"/>
            <w:szCs w:val="23"/>
          </w:rPr>
          <w:t>info@sepsi.ro</w:t>
        </w:r>
      </w:hyperlink>
    </w:p>
    <w:p w:rsidR="002D4933" w:rsidRPr="00514859" w:rsidRDefault="002D4933" w:rsidP="00144FDA">
      <w:pPr>
        <w:spacing w:after="0" w:line="240" w:lineRule="auto"/>
        <w:jc w:val="both"/>
        <w:rPr>
          <w:rFonts w:ascii="Times New Roman" w:hAnsi="Times New Roman"/>
          <w:sz w:val="23"/>
          <w:szCs w:val="23"/>
        </w:rPr>
      </w:pP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sz w:val="23"/>
          <w:szCs w:val="23"/>
        </w:rPr>
        <w:t>MUNICIPIUL SFÂNTU GHEORGHE Nr._________/____________</w:t>
      </w: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sz w:val="23"/>
          <w:szCs w:val="23"/>
        </w:rPr>
        <w:t>SEPSI PROTEKT SA Nr. ________/_____________</w:t>
      </w:r>
    </w:p>
    <w:p w:rsidR="002D4933" w:rsidRPr="00514859" w:rsidRDefault="002D4933" w:rsidP="00144FDA">
      <w:pPr>
        <w:spacing w:after="0" w:line="240" w:lineRule="auto"/>
        <w:jc w:val="center"/>
        <w:rPr>
          <w:rFonts w:ascii="Times New Roman" w:hAnsi="Times New Roman"/>
          <w:b/>
          <w:sz w:val="23"/>
          <w:szCs w:val="23"/>
        </w:rPr>
      </w:pPr>
    </w:p>
    <w:p w:rsidR="002D4933" w:rsidRPr="00514859" w:rsidRDefault="002D4933" w:rsidP="00144FDA">
      <w:pPr>
        <w:spacing w:after="0" w:line="240" w:lineRule="auto"/>
        <w:jc w:val="center"/>
        <w:rPr>
          <w:rFonts w:ascii="Times New Roman" w:hAnsi="Times New Roman"/>
          <w:b/>
          <w:sz w:val="23"/>
          <w:szCs w:val="23"/>
        </w:rPr>
      </w:pPr>
      <w:r w:rsidRPr="00514859">
        <w:rPr>
          <w:rFonts w:ascii="Times New Roman" w:hAnsi="Times New Roman"/>
          <w:b/>
          <w:sz w:val="23"/>
          <w:szCs w:val="23"/>
        </w:rPr>
        <w:t xml:space="preserve">CONTRACT DE DELEGARE </w:t>
      </w:r>
    </w:p>
    <w:p w:rsidR="002D4933" w:rsidRPr="00514859" w:rsidRDefault="002D4933" w:rsidP="00144FDA">
      <w:pPr>
        <w:spacing w:after="0" w:line="240" w:lineRule="auto"/>
        <w:jc w:val="center"/>
        <w:rPr>
          <w:rFonts w:ascii="Times New Roman" w:hAnsi="Times New Roman"/>
          <w:b/>
          <w:sz w:val="23"/>
          <w:szCs w:val="23"/>
        </w:rPr>
      </w:pPr>
      <w:r w:rsidRPr="00514859">
        <w:rPr>
          <w:rFonts w:ascii="Times New Roman" w:hAnsi="Times New Roman"/>
          <w:b/>
          <w:sz w:val="23"/>
          <w:szCs w:val="23"/>
        </w:rPr>
        <w:t xml:space="preserve">a serviciului de supraveghere </w:t>
      </w:r>
      <w:r w:rsidRPr="00514859">
        <w:rPr>
          <w:rFonts w:ascii="Times New Roman" w:hAnsi="Times New Roman"/>
          <w:b/>
          <w:snapToGrid w:val="0"/>
          <w:sz w:val="23"/>
          <w:szCs w:val="23"/>
        </w:rPr>
        <w:t xml:space="preserve">a parcărilor cu plată, care funcționează la nivelul municipiului Sfântu Gheorghe </w:t>
      </w:r>
      <w:r w:rsidRPr="00514859">
        <w:rPr>
          <w:rFonts w:ascii="Times New Roman" w:hAnsi="Times New Roman"/>
          <w:b/>
          <w:sz w:val="23"/>
          <w:szCs w:val="23"/>
        </w:rPr>
        <w:t>și în Șugaș Băi</w:t>
      </w:r>
    </w:p>
    <w:p w:rsidR="002D4933" w:rsidRPr="00514859" w:rsidRDefault="002D4933" w:rsidP="00144FDA">
      <w:pPr>
        <w:spacing w:after="0" w:line="240" w:lineRule="auto"/>
        <w:ind w:firstLine="708"/>
        <w:jc w:val="both"/>
        <w:rPr>
          <w:rFonts w:ascii="Times New Roman" w:hAnsi="Times New Roman"/>
          <w:b/>
          <w:sz w:val="23"/>
          <w:szCs w:val="23"/>
        </w:rPr>
      </w:pPr>
    </w:p>
    <w:p w:rsidR="002D4933" w:rsidRPr="00514859" w:rsidRDefault="002D4933" w:rsidP="00144FDA">
      <w:pPr>
        <w:spacing w:after="0" w:line="240" w:lineRule="auto"/>
        <w:ind w:firstLine="708"/>
        <w:jc w:val="both"/>
        <w:rPr>
          <w:rFonts w:ascii="Times New Roman" w:hAnsi="Times New Roman"/>
          <w:b/>
          <w:sz w:val="23"/>
          <w:szCs w:val="23"/>
        </w:rPr>
      </w:pPr>
      <w:r w:rsidRPr="00514859">
        <w:rPr>
          <w:rFonts w:ascii="Times New Roman" w:hAnsi="Times New Roman"/>
          <w:b/>
          <w:sz w:val="23"/>
          <w:szCs w:val="23"/>
        </w:rPr>
        <w:t>Preambul</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sz w:val="23"/>
          <w:szCs w:val="23"/>
        </w:rPr>
        <w:t>În temeiul art. 31 Legii nr. 98/2016 privind achizițiile publice și a Hotărârii Consiliului Local al Municipiului Sfântu Gheorghe nr_______/2023 s-a încheiat prezentul contract.</w:t>
      </w:r>
    </w:p>
    <w:p w:rsidR="002D4933" w:rsidRPr="00514859" w:rsidRDefault="002D4933" w:rsidP="00144FDA">
      <w:pPr>
        <w:spacing w:after="0" w:line="240" w:lineRule="auto"/>
        <w:jc w:val="both"/>
        <w:rPr>
          <w:rFonts w:ascii="Times New Roman" w:hAnsi="Times New Roman"/>
          <w:i/>
          <w:sz w:val="23"/>
          <w:szCs w:val="23"/>
        </w:rPr>
      </w:pP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1. PĂRȚILE CONTRACTANTE</w:t>
      </w:r>
    </w:p>
    <w:p w:rsidR="002D4933" w:rsidRPr="00514859" w:rsidRDefault="002D4933" w:rsidP="00144FDA">
      <w:pPr>
        <w:spacing w:after="0" w:line="240" w:lineRule="auto"/>
        <w:ind w:left="360"/>
        <w:jc w:val="both"/>
        <w:rPr>
          <w:rFonts w:ascii="Times New Roman" w:hAnsi="Times New Roman"/>
          <w:b/>
          <w:sz w:val="23"/>
          <w:szCs w:val="23"/>
        </w:rPr>
      </w:pPr>
      <w:r w:rsidRPr="00514859">
        <w:rPr>
          <w:rFonts w:ascii="Times New Roman" w:hAnsi="Times New Roman"/>
          <w:sz w:val="23"/>
          <w:szCs w:val="23"/>
        </w:rPr>
        <w:tab/>
      </w:r>
      <w:r w:rsidRPr="00514859">
        <w:rPr>
          <w:rFonts w:ascii="Times New Roman" w:hAnsi="Times New Roman"/>
          <w:b/>
          <w:sz w:val="23"/>
          <w:szCs w:val="23"/>
        </w:rPr>
        <w:t xml:space="preserve">1.1. MUNICIPIUL SFÂNTU GHEORGHE, </w:t>
      </w:r>
      <w:r w:rsidRPr="00514859">
        <w:rPr>
          <w:rFonts w:ascii="Times New Roman" w:hAnsi="Times New Roman"/>
          <w:sz w:val="23"/>
          <w:szCs w:val="23"/>
        </w:rPr>
        <w:t>cu sediul în municipiul Sfântu Gheorghe str. 1 Decembrie 1918, nr. 2, jud. Covasna, CIF 4404605, reprezentat prin Antal Árpád-András – Primar și  Veress Ildik</w:t>
      </w:r>
      <w:r w:rsidRPr="00514859">
        <w:rPr>
          <w:rFonts w:ascii="Times New Roman" w:hAnsi="Times New Roman"/>
          <w:sz w:val="23"/>
          <w:szCs w:val="23"/>
          <w:lang w:val="hu-HU"/>
        </w:rPr>
        <w:t>ó</w:t>
      </w:r>
      <w:r w:rsidRPr="00514859">
        <w:rPr>
          <w:rFonts w:ascii="Times New Roman" w:hAnsi="Times New Roman"/>
          <w:sz w:val="23"/>
          <w:szCs w:val="23"/>
        </w:rPr>
        <w:t xml:space="preserve"> – director general, în calitate de </w:t>
      </w:r>
      <w:r w:rsidRPr="00514859">
        <w:rPr>
          <w:rFonts w:ascii="Times New Roman" w:hAnsi="Times New Roman"/>
          <w:b/>
          <w:sz w:val="23"/>
          <w:szCs w:val="23"/>
        </w:rPr>
        <w:t xml:space="preserve">delegatar, </w:t>
      </w:r>
      <w:r w:rsidRPr="00514859">
        <w:rPr>
          <w:rFonts w:ascii="Times New Roman" w:hAnsi="Times New Roman"/>
          <w:sz w:val="23"/>
          <w:szCs w:val="23"/>
        </w:rPr>
        <w:t>pe de o parte</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sz w:val="23"/>
          <w:szCs w:val="23"/>
        </w:rPr>
        <w:t>și</w:t>
      </w:r>
    </w:p>
    <w:p w:rsidR="002D4933" w:rsidRPr="00514859" w:rsidRDefault="002D4933" w:rsidP="00C52C90">
      <w:pPr>
        <w:spacing w:after="0" w:line="240" w:lineRule="auto"/>
        <w:ind w:left="360"/>
        <w:jc w:val="both"/>
        <w:rPr>
          <w:rFonts w:ascii="Times New Roman" w:hAnsi="Times New Roman"/>
          <w:b/>
          <w:sz w:val="23"/>
          <w:szCs w:val="23"/>
        </w:rPr>
      </w:pPr>
      <w:r w:rsidRPr="00514859">
        <w:rPr>
          <w:rFonts w:ascii="Times New Roman" w:hAnsi="Times New Roman"/>
          <w:sz w:val="23"/>
          <w:szCs w:val="23"/>
        </w:rPr>
        <w:tab/>
      </w:r>
      <w:r w:rsidRPr="00514859">
        <w:rPr>
          <w:rFonts w:ascii="Times New Roman" w:hAnsi="Times New Roman"/>
          <w:b/>
          <w:sz w:val="23"/>
          <w:szCs w:val="23"/>
        </w:rPr>
        <w:t xml:space="preserve">1.2. SEPSI PROTEKT SA,  </w:t>
      </w:r>
      <w:r w:rsidRPr="00514859">
        <w:rPr>
          <w:rFonts w:ascii="Times New Roman" w:hAnsi="Times New Roman"/>
          <w:sz w:val="23"/>
          <w:szCs w:val="23"/>
        </w:rPr>
        <w:t>cu sediul</w:t>
      </w:r>
      <w:r w:rsidRPr="00514859">
        <w:rPr>
          <w:rFonts w:ascii="Times New Roman" w:hAnsi="Times New Roman"/>
          <w:b/>
          <w:sz w:val="23"/>
          <w:szCs w:val="23"/>
        </w:rPr>
        <w:t xml:space="preserve"> </w:t>
      </w:r>
      <w:r w:rsidRPr="00514859">
        <w:rPr>
          <w:rFonts w:ascii="Times New Roman" w:hAnsi="Times New Roman"/>
          <w:sz w:val="23"/>
          <w:szCs w:val="23"/>
        </w:rPr>
        <w:t>în municipiul Sfântu Gheorghe, Bld. Grigore Bălan nr. 1 , jud. Covasna, înregistrată la Registrul Comerțului Covasna sub nr. de înregistrare J14/253/2021/, CIF RO 44472200, cont nr. _____________________________, deschis la _________________________,  Sfântu Gheorghe reprezentat prin P</w:t>
      </w:r>
      <w:r w:rsidRPr="00514859">
        <w:rPr>
          <w:rFonts w:ascii="Times New Roman" w:hAnsi="Times New Roman"/>
          <w:sz w:val="23"/>
          <w:szCs w:val="23"/>
          <w:lang w:val="hu-HU"/>
        </w:rPr>
        <w:t xml:space="preserve">ál Csaba, director general, </w:t>
      </w:r>
      <w:r w:rsidRPr="00514859">
        <w:rPr>
          <w:rFonts w:ascii="Times New Roman" w:hAnsi="Times New Roman"/>
          <w:sz w:val="23"/>
          <w:szCs w:val="23"/>
        </w:rPr>
        <w:t xml:space="preserve"> în calitate de </w:t>
      </w:r>
      <w:r w:rsidRPr="00514859">
        <w:rPr>
          <w:rFonts w:ascii="Times New Roman" w:hAnsi="Times New Roman"/>
          <w:b/>
          <w:sz w:val="23"/>
          <w:szCs w:val="23"/>
        </w:rPr>
        <w:t xml:space="preserve">delegat, </w:t>
      </w:r>
      <w:r w:rsidRPr="00514859">
        <w:rPr>
          <w:rFonts w:ascii="Times New Roman" w:hAnsi="Times New Roman"/>
          <w:sz w:val="23"/>
          <w:szCs w:val="23"/>
        </w:rPr>
        <w:t>pe de altă parte</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2. OBIECTUL ȘI PREȚUL CONTRACTULUI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 xml:space="preserve">2.1. </w:t>
      </w:r>
      <w:r w:rsidRPr="00514859">
        <w:rPr>
          <w:rFonts w:ascii="Times New Roman" w:hAnsi="Times New Roman"/>
          <w:b/>
          <w:sz w:val="23"/>
          <w:szCs w:val="23"/>
        </w:rPr>
        <w:tab/>
        <w:t xml:space="preserve">(1) </w:t>
      </w:r>
      <w:r w:rsidRPr="00514859">
        <w:rPr>
          <w:rFonts w:ascii="Times New Roman" w:hAnsi="Times New Roman"/>
          <w:sz w:val="23"/>
          <w:szCs w:val="23"/>
        </w:rPr>
        <w:t>Obiectul contractului îl constituie prestarea serviciului de supraveghere a parcărilor cu plată, care funcționează la nivelul municipiului Sfântu Gheorghe și în Șugaș Băi.</w:t>
      </w: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b/>
          <w:sz w:val="23"/>
          <w:szCs w:val="23"/>
        </w:rPr>
        <w:tab/>
        <w:t>(2)</w:t>
      </w:r>
      <w:r w:rsidRPr="00514859">
        <w:rPr>
          <w:rFonts w:ascii="Times New Roman" w:hAnsi="Times New Roman"/>
          <w:sz w:val="23"/>
          <w:szCs w:val="23"/>
        </w:rPr>
        <w:t xml:space="preserve"> Activitățile și sarcinile aferente serviciilor de la alin. (1) sunt prevăzute în  Caietul de sarcini,  Regulamentul de funcționare al sistemului de staționare și parcare cu plată a vehiculelor/autovehiculelor în parcările publice cu plată din municipiul Sfântu Gheorghe și Regulamentul de funcționare al sistemului cu plată din parcările publice situate în Șugaș Băi, anexe la contract.</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 xml:space="preserve">2.2. </w:t>
      </w:r>
      <w:r w:rsidRPr="00514859">
        <w:rPr>
          <w:rFonts w:ascii="Times New Roman" w:hAnsi="Times New Roman"/>
          <w:b/>
          <w:sz w:val="23"/>
          <w:szCs w:val="23"/>
        </w:rPr>
        <w:tab/>
      </w:r>
      <w:r w:rsidRPr="00514859">
        <w:rPr>
          <w:rFonts w:ascii="Times New Roman" w:hAnsi="Times New Roman"/>
          <w:sz w:val="23"/>
          <w:szCs w:val="23"/>
        </w:rPr>
        <w:t>Delegatarul se obligă să plătească delegatului prețul stabilit pentru îndeplinirea prezentului contract, după emiterea facturii către delegat.</w:t>
      </w: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sz w:val="23"/>
          <w:szCs w:val="23"/>
        </w:rPr>
        <w:t>Factura va fi emisă până la data de 10 a fiecărei luni de către delegat pentru serviciile prestate în luna precedentă.</w:t>
      </w: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sz w:val="23"/>
          <w:szCs w:val="23"/>
        </w:rPr>
        <w:t>Facturile vor fi însoțite de documente justificative privind serviciile facturate.</w:t>
      </w: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sz w:val="23"/>
          <w:szCs w:val="23"/>
        </w:rPr>
        <w:t>Delegatarul va plăti prețul prin ordin de plată în contul delegatului, în cel mult 30 de zile de la data preluării facturii.</w:t>
      </w:r>
    </w:p>
    <w:p w:rsidR="002D4933" w:rsidRPr="00514859" w:rsidRDefault="002D4933" w:rsidP="00C52C90">
      <w:pPr>
        <w:spacing w:after="0" w:line="240" w:lineRule="auto"/>
        <w:ind w:firstLine="708"/>
        <w:jc w:val="both"/>
        <w:rPr>
          <w:rFonts w:ascii="Times New Roman" w:hAnsi="Times New Roman"/>
          <w:b/>
          <w:sz w:val="23"/>
          <w:szCs w:val="23"/>
        </w:rPr>
      </w:pPr>
      <w:r w:rsidRPr="00514859">
        <w:rPr>
          <w:rFonts w:ascii="Times New Roman" w:hAnsi="Times New Roman"/>
          <w:b/>
          <w:sz w:val="23"/>
          <w:szCs w:val="23"/>
        </w:rPr>
        <w:t>2.3.</w:t>
      </w:r>
      <w:r w:rsidRPr="00514859">
        <w:rPr>
          <w:rFonts w:ascii="Times New Roman" w:hAnsi="Times New Roman"/>
          <w:b/>
          <w:sz w:val="23"/>
          <w:szCs w:val="23"/>
        </w:rPr>
        <w:tab/>
      </w:r>
      <w:r w:rsidR="00F304C8">
        <w:rPr>
          <w:rFonts w:ascii="Times New Roman" w:hAnsi="Times New Roman"/>
          <w:sz w:val="23"/>
          <w:szCs w:val="23"/>
        </w:rPr>
        <w:t xml:space="preserve"> Prețul estimat pl</w:t>
      </w:r>
      <w:r w:rsidRPr="00514859">
        <w:rPr>
          <w:rFonts w:ascii="Times New Roman" w:hAnsi="Times New Roman"/>
          <w:sz w:val="23"/>
          <w:szCs w:val="23"/>
        </w:rPr>
        <w:t xml:space="preserve">ătibil delegatului de către delegat este de </w:t>
      </w:r>
      <w:r w:rsidRPr="00514859">
        <w:rPr>
          <w:rFonts w:ascii="Times New Roman" w:hAnsi="Times New Roman"/>
          <w:b/>
          <w:sz w:val="23"/>
          <w:szCs w:val="23"/>
        </w:rPr>
        <w:t>1.500.000 lei fără TVA.</w:t>
      </w:r>
    </w:p>
    <w:p w:rsidR="002D4933" w:rsidRPr="00514859" w:rsidRDefault="002D4933" w:rsidP="00C52C90">
      <w:pPr>
        <w:spacing w:after="0" w:line="240" w:lineRule="auto"/>
        <w:jc w:val="both"/>
        <w:rPr>
          <w:rFonts w:ascii="Times New Roman" w:hAnsi="Times New Roman"/>
          <w:b/>
          <w:sz w:val="23"/>
          <w:szCs w:val="23"/>
        </w:rPr>
      </w:pPr>
      <w:r w:rsidRPr="00514859">
        <w:rPr>
          <w:rFonts w:ascii="Times New Roman" w:hAnsi="Times New Roman"/>
          <w:b/>
          <w:sz w:val="23"/>
          <w:szCs w:val="23"/>
        </w:rPr>
        <w:tab/>
        <w:t xml:space="preserve">3. DURATA CONTRACTULUI </w:t>
      </w:r>
    </w:p>
    <w:p w:rsidR="002D4933" w:rsidRPr="00514859" w:rsidRDefault="002D4933" w:rsidP="00C52C90">
      <w:pPr>
        <w:spacing w:after="0" w:line="240" w:lineRule="auto"/>
        <w:ind w:firstLine="708"/>
        <w:jc w:val="both"/>
        <w:rPr>
          <w:rFonts w:ascii="Times New Roman" w:hAnsi="Times New Roman"/>
          <w:b/>
          <w:sz w:val="23"/>
          <w:szCs w:val="23"/>
        </w:rPr>
      </w:pPr>
      <w:r w:rsidRPr="00514859">
        <w:rPr>
          <w:rFonts w:ascii="Times New Roman" w:hAnsi="Times New Roman"/>
          <w:sz w:val="23"/>
          <w:szCs w:val="23"/>
        </w:rPr>
        <w:t>Prezentul contract intră în vigoare la data de</w:t>
      </w:r>
      <w:r w:rsidRPr="00514859">
        <w:rPr>
          <w:rFonts w:ascii="Times New Roman" w:hAnsi="Times New Roman"/>
          <w:b/>
          <w:sz w:val="23"/>
          <w:szCs w:val="23"/>
        </w:rPr>
        <w:t xml:space="preserve"> ___________</w:t>
      </w:r>
      <w:r w:rsidRPr="00514859">
        <w:rPr>
          <w:rFonts w:ascii="Times New Roman" w:hAnsi="Times New Roman"/>
          <w:sz w:val="23"/>
          <w:szCs w:val="23"/>
        </w:rPr>
        <w:t>și este valabil până la data de</w:t>
      </w:r>
      <w:r w:rsidRPr="00514859">
        <w:rPr>
          <w:rFonts w:ascii="Times New Roman" w:hAnsi="Times New Roman"/>
          <w:b/>
          <w:sz w:val="23"/>
          <w:szCs w:val="23"/>
        </w:rPr>
        <w:t xml:space="preserve"> ___________.</w:t>
      </w:r>
    </w:p>
    <w:p w:rsidR="002D4933" w:rsidRPr="00514859" w:rsidRDefault="002D4933" w:rsidP="00514859">
      <w:pPr>
        <w:spacing w:after="0" w:line="240" w:lineRule="auto"/>
        <w:ind w:firstLine="720"/>
        <w:jc w:val="both"/>
        <w:rPr>
          <w:rFonts w:ascii="Times New Roman" w:hAnsi="Times New Roman"/>
          <w:b/>
          <w:sz w:val="23"/>
          <w:szCs w:val="23"/>
        </w:rPr>
      </w:pPr>
      <w:r w:rsidRPr="00514859">
        <w:rPr>
          <w:rFonts w:ascii="Times New Roman" w:hAnsi="Times New Roman"/>
          <w:b/>
          <w:sz w:val="23"/>
          <w:szCs w:val="23"/>
        </w:rPr>
        <w:t>4. DEFINIȚII</w:t>
      </w:r>
    </w:p>
    <w:p w:rsidR="002D4933" w:rsidRPr="00514859" w:rsidRDefault="002D4933" w:rsidP="00C52C90">
      <w:pPr>
        <w:spacing w:after="0" w:line="240" w:lineRule="auto"/>
        <w:ind w:firstLine="708"/>
        <w:jc w:val="both"/>
        <w:rPr>
          <w:rFonts w:ascii="Times New Roman" w:hAnsi="Times New Roman"/>
          <w:sz w:val="23"/>
          <w:szCs w:val="23"/>
        </w:rPr>
      </w:pPr>
      <w:r w:rsidRPr="00514859">
        <w:rPr>
          <w:rFonts w:ascii="Times New Roman" w:hAnsi="Times New Roman"/>
          <w:sz w:val="23"/>
          <w:szCs w:val="23"/>
        </w:rPr>
        <w:t>În prezentul contract următorii termeni vor fi interpretați astfel:</w:t>
      </w:r>
    </w:p>
    <w:p w:rsidR="002D4933" w:rsidRPr="00514859" w:rsidRDefault="002D4933" w:rsidP="00C52C90">
      <w:pPr>
        <w:spacing w:after="0" w:line="240" w:lineRule="auto"/>
        <w:jc w:val="both"/>
        <w:rPr>
          <w:rFonts w:ascii="Times New Roman" w:hAnsi="Times New Roman"/>
          <w:sz w:val="23"/>
          <w:szCs w:val="23"/>
        </w:rPr>
      </w:pPr>
      <w:r w:rsidRPr="00514859">
        <w:rPr>
          <w:rFonts w:ascii="Times New Roman" w:hAnsi="Times New Roman"/>
          <w:sz w:val="23"/>
          <w:szCs w:val="23"/>
        </w:rPr>
        <w:tab/>
        <w:t>a. contract – actul juridic care reprezintă acordul de voință a celor două părți, încheiat între o autoritate contractantă în calitate de delegatar și un prestator de servicii, în calitate de delegat</w:t>
      </w:r>
    </w:p>
    <w:p w:rsidR="002D4933" w:rsidRPr="00514859" w:rsidRDefault="002D4933" w:rsidP="00C52C90">
      <w:pPr>
        <w:spacing w:after="0" w:line="240" w:lineRule="auto"/>
        <w:jc w:val="both"/>
        <w:rPr>
          <w:rFonts w:ascii="Times New Roman" w:hAnsi="Times New Roman"/>
          <w:sz w:val="23"/>
          <w:szCs w:val="23"/>
        </w:rPr>
      </w:pPr>
      <w:r w:rsidRPr="00514859">
        <w:rPr>
          <w:rFonts w:ascii="Times New Roman" w:hAnsi="Times New Roman"/>
          <w:sz w:val="23"/>
          <w:szCs w:val="23"/>
        </w:rPr>
        <w:tab/>
        <w:t>b.  delegatar și delegat – părțile contractante, așa cum acesta sunt numite în prezentul contract.</w:t>
      </w:r>
    </w:p>
    <w:p w:rsidR="002D4933" w:rsidRPr="00514859" w:rsidRDefault="002D4933" w:rsidP="00C52C90">
      <w:pPr>
        <w:spacing w:after="0" w:line="240" w:lineRule="auto"/>
        <w:jc w:val="both"/>
        <w:rPr>
          <w:rFonts w:ascii="Times New Roman" w:hAnsi="Times New Roman"/>
          <w:sz w:val="23"/>
          <w:szCs w:val="23"/>
        </w:rPr>
      </w:pPr>
      <w:r w:rsidRPr="00514859">
        <w:rPr>
          <w:rFonts w:ascii="Times New Roman" w:hAnsi="Times New Roman"/>
          <w:sz w:val="23"/>
          <w:szCs w:val="23"/>
        </w:rPr>
        <w:lastRenderedPageBreak/>
        <w:tab/>
        <w:t>c.  prețul contractului – prețul plătibil delegatului de către delegatar, în baza contractului pentru îndeplinirea integrală și corespunzătoare a tuturor obligațiilor sale, asumate prin contract;</w:t>
      </w:r>
    </w:p>
    <w:p w:rsidR="002D4933" w:rsidRPr="00514859" w:rsidRDefault="002D4933" w:rsidP="00C52C90">
      <w:pPr>
        <w:spacing w:after="0" w:line="240" w:lineRule="auto"/>
        <w:jc w:val="both"/>
        <w:rPr>
          <w:rFonts w:ascii="Times New Roman" w:hAnsi="Times New Roman"/>
          <w:sz w:val="23"/>
          <w:szCs w:val="23"/>
        </w:rPr>
      </w:pPr>
      <w:r w:rsidRPr="00514859">
        <w:rPr>
          <w:rFonts w:ascii="Times New Roman" w:hAnsi="Times New Roman"/>
          <w:sz w:val="23"/>
          <w:szCs w:val="23"/>
        </w:rPr>
        <w:tab/>
        <w:t>d.  servicii – activități a căror prestare face obiectul contractului</w:t>
      </w:r>
    </w:p>
    <w:p w:rsidR="002D4933" w:rsidRPr="00514859" w:rsidRDefault="002D4933" w:rsidP="00C52C90">
      <w:pPr>
        <w:spacing w:after="0" w:line="240" w:lineRule="auto"/>
        <w:jc w:val="both"/>
        <w:rPr>
          <w:rFonts w:ascii="Times New Roman" w:hAnsi="Times New Roman"/>
          <w:sz w:val="23"/>
          <w:szCs w:val="23"/>
        </w:rPr>
      </w:pPr>
      <w:r w:rsidRPr="00514859">
        <w:rPr>
          <w:rFonts w:ascii="Times New Roman" w:hAnsi="Times New Roman"/>
          <w:sz w:val="23"/>
          <w:szCs w:val="23"/>
        </w:rPr>
        <w:tab/>
        <w:t>e.  standarde – standardele, reglementările tehnice sau orice alte asemenea prevăzute în caietul de sarcini.</w:t>
      </w:r>
    </w:p>
    <w:p w:rsidR="002D4933" w:rsidRPr="00514859" w:rsidRDefault="002D4933" w:rsidP="00C52C90">
      <w:pPr>
        <w:spacing w:after="0" w:line="240" w:lineRule="auto"/>
        <w:jc w:val="both"/>
        <w:rPr>
          <w:rFonts w:ascii="Times New Roman" w:hAnsi="Times New Roman"/>
          <w:sz w:val="23"/>
          <w:szCs w:val="23"/>
        </w:rPr>
      </w:pPr>
      <w:r w:rsidRPr="00514859">
        <w:rPr>
          <w:rFonts w:ascii="Times New Roman" w:hAnsi="Times New Roman"/>
          <w:sz w:val="23"/>
          <w:szCs w:val="23"/>
        </w:rPr>
        <w:tab/>
        <w:t>f. forță majoră – un eveniment mai presus de controlul părților, care nu se datorează greșelii sau vinei acestora, care nu putea fi prevăzut la momentul închieierii contractului și care face imposibilă executarea și respectiv îndeplinirea contractului; sunt considerate asemenea evenimente: războaie, revoluții, incendii, inundații sau orice alte catastorfe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sz w:val="23"/>
          <w:szCs w:val="23"/>
        </w:rPr>
        <w:tab/>
        <w:t>g.  zi -  zi calendaristică; lună – lună calendaristică (12 luni/an); an – 365 zile</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 xml:space="preserve">5. STANDARDE </w:t>
      </w: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b/>
          <w:sz w:val="23"/>
          <w:szCs w:val="23"/>
        </w:rPr>
        <w:tab/>
      </w:r>
      <w:r w:rsidRPr="00514859">
        <w:rPr>
          <w:rFonts w:ascii="Times New Roman" w:hAnsi="Times New Roman"/>
          <w:sz w:val="23"/>
          <w:szCs w:val="23"/>
        </w:rPr>
        <w:t>Delegatul va presta serviciile, care fac obiectul prezentului contract cu respectarea standardelor, normelor și normativelor în vigoare.</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6. LIBERUL ACCES LA INFORMAȚIILE DE INTERES PUBLIC</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sz w:val="23"/>
          <w:szCs w:val="23"/>
        </w:rPr>
        <w:t>Prezentului contract îi sunt aplicabile prevederile Legii nr. 544/2001 privind liberul acces la informațiile de interes public, cu modificările și completările ulterioare.</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7</w:t>
      </w:r>
      <w:r w:rsidRPr="00514859">
        <w:rPr>
          <w:rFonts w:ascii="Times New Roman" w:hAnsi="Times New Roman"/>
          <w:sz w:val="23"/>
          <w:szCs w:val="23"/>
        </w:rPr>
        <w:t>.</w:t>
      </w:r>
      <w:r w:rsidRPr="00514859">
        <w:rPr>
          <w:rFonts w:ascii="Times New Roman" w:hAnsi="Times New Roman"/>
          <w:b/>
          <w:sz w:val="23"/>
          <w:szCs w:val="23"/>
        </w:rPr>
        <w:t xml:space="preserve"> OBLIGAȚIILE DELEGATARULUI</w:t>
      </w: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b/>
          <w:sz w:val="23"/>
          <w:szCs w:val="23"/>
        </w:rPr>
        <w:tab/>
        <w:t xml:space="preserve">7.1. </w:t>
      </w:r>
      <w:r w:rsidRPr="00514859">
        <w:rPr>
          <w:rFonts w:ascii="Times New Roman" w:hAnsi="Times New Roman"/>
          <w:sz w:val="23"/>
          <w:szCs w:val="23"/>
        </w:rPr>
        <w:t>Delegatarul are obligația de a pune la dispoziția delegatului orice facilități/și sau informații pe care le consideră necesare pentru îndeplinirea contractului.</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 xml:space="preserve">7.2. </w:t>
      </w:r>
      <w:r w:rsidRPr="00514859">
        <w:rPr>
          <w:rFonts w:ascii="Times New Roman" w:hAnsi="Times New Roman"/>
          <w:sz w:val="23"/>
          <w:szCs w:val="23"/>
        </w:rPr>
        <w:t xml:space="preserve">Delegatarul este obligat să plătească prețul contractului în condițiile cap. 2. </w:t>
      </w:r>
    </w:p>
    <w:p w:rsidR="002D4933" w:rsidRPr="00514859" w:rsidRDefault="002D4933" w:rsidP="00144FDA">
      <w:pPr>
        <w:spacing w:after="0" w:line="240" w:lineRule="auto"/>
        <w:jc w:val="both"/>
        <w:rPr>
          <w:rFonts w:ascii="Times New Roman" w:hAnsi="Times New Roman"/>
          <w:sz w:val="23"/>
          <w:szCs w:val="23"/>
        </w:rPr>
      </w:pPr>
      <w:r w:rsidRPr="00514859">
        <w:rPr>
          <w:rFonts w:ascii="Times New Roman" w:hAnsi="Times New Roman"/>
          <w:b/>
          <w:sz w:val="23"/>
          <w:szCs w:val="23"/>
        </w:rPr>
        <w:tab/>
        <w:t xml:space="preserve">7.3. </w:t>
      </w:r>
      <w:r w:rsidRPr="00514859">
        <w:rPr>
          <w:rFonts w:ascii="Times New Roman" w:hAnsi="Times New Roman"/>
          <w:sz w:val="23"/>
          <w:szCs w:val="23"/>
        </w:rPr>
        <w:t>Drepturile și obligațiile delegatarul din prezentul capitol se completează cu cele prevăzute în caietul de sarcini și în regulamentele de funcționare a serviciului, anexe la Contract</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8. OBLIGAȚIILE DELEGATULUI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 xml:space="preserve">8.1. </w:t>
      </w:r>
      <w:r w:rsidRPr="00514859">
        <w:rPr>
          <w:rFonts w:ascii="Times New Roman" w:hAnsi="Times New Roman"/>
          <w:sz w:val="23"/>
          <w:szCs w:val="23"/>
        </w:rPr>
        <w:t>Delegatul se obligă să despăgubească delegatarul împotriva oricăror:</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sz w:val="23"/>
          <w:szCs w:val="23"/>
        </w:rPr>
        <w:t>a. reclamații și acțiuni în justiție, ce rezultă din încălcarea unor drepturi de proprietate intelectuală (brevete, nume, mărci înregistrate, etc.) legate de echipamentele, materialele folosite pentru sau în legătură cu serviciile prestate și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sz w:val="23"/>
          <w:szCs w:val="23"/>
        </w:rPr>
        <w:t>b. daune-interese, costuri, taxe și cheltuieli de orice natură aferente, cu excepția situației în care o astfel de încălcare rezultă din respectarea prevederilor din prezentul contract.</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8.2.</w:t>
      </w:r>
      <w:r w:rsidRPr="00514859">
        <w:rPr>
          <w:rFonts w:ascii="Times New Roman" w:hAnsi="Times New Roman"/>
          <w:sz w:val="23"/>
          <w:szCs w:val="23"/>
        </w:rPr>
        <w:t xml:space="preserve"> Delegatul are </w:t>
      </w:r>
      <w:r w:rsidR="00625043">
        <w:rPr>
          <w:rFonts w:ascii="Times New Roman" w:hAnsi="Times New Roman"/>
          <w:sz w:val="23"/>
          <w:szCs w:val="23"/>
        </w:rPr>
        <w:t>obligația de a presta serviciul prevăzut</w:t>
      </w:r>
      <w:r w:rsidRPr="00514859">
        <w:rPr>
          <w:rFonts w:ascii="Times New Roman" w:hAnsi="Times New Roman"/>
          <w:sz w:val="23"/>
          <w:szCs w:val="23"/>
        </w:rPr>
        <w:t xml:space="preserve"> în contract cu profesionalismul și promptitudinea cuvenită angajamentului asumat.</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8.3.</w:t>
      </w:r>
      <w:r w:rsidRPr="00514859">
        <w:rPr>
          <w:rFonts w:ascii="Times New Roman" w:hAnsi="Times New Roman"/>
          <w:sz w:val="23"/>
          <w:szCs w:val="23"/>
        </w:rPr>
        <w:t xml:space="preserve"> Delegatul se obligă să supravegheze prestarea serviciilor, să asigure resursele umane, materialele, echipamentele și orice alte asemenea, fie de natură provizorie, fie definitive cerute de și în scopul deservirii obiectului contractului.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8.4.</w:t>
      </w:r>
      <w:r w:rsidRPr="00514859">
        <w:rPr>
          <w:rFonts w:ascii="Times New Roman" w:hAnsi="Times New Roman"/>
          <w:sz w:val="23"/>
          <w:szCs w:val="23"/>
        </w:rPr>
        <w:t xml:space="preserve"> Delegatul este răspunzător atât de siguranța tuturor operațiunilor și metodelor de prestare utilizate, cât și de calificarea personalului folosit pe toată durata contractului.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8.5.</w:t>
      </w:r>
      <w:r w:rsidR="003C3C90">
        <w:rPr>
          <w:rFonts w:ascii="Times New Roman" w:hAnsi="Times New Roman"/>
          <w:sz w:val="23"/>
          <w:szCs w:val="23"/>
        </w:rPr>
        <w:t xml:space="preserve"> Dele</w:t>
      </w:r>
      <w:r w:rsidRPr="00514859">
        <w:rPr>
          <w:rFonts w:ascii="Times New Roman" w:hAnsi="Times New Roman"/>
          <w:sz w:val="23"/>
          <w:szCs w:val="23"/>
        </w:rPr>
        <w:t>g</w:t>
      </w:r>
      <w:r w:rsidR="003C3C90">
        <w:rPr>
          <w:rFonts w:ascii="Times New Roman" w:hAnsi="Times New Roman"/>
          <w:sz w:val="23"/>
          <w:szCs w:val="23"/>
        </w:rPr>
        <w:t>a</w:t>
      </w:r>
      <w:r w:rsidRPr="00514859">
        <w:rPr>
          <w:rFonts w:ascii="Times New Roman" w:hAnsi="Times New Roman"/>
          <w:sz w:val="23"/>
          <w:szCs w:val="23"/>
        </w:rPr>
        <w:t>tul declară că pe parcursul executării contractului va respecta obligațiile legale referitoare la condițiile de muncă și protecția muncii, sociale, relații de muncă, protecția mediului, protecția monumentelor istorice, egalitatea de șanse, eficiență energetică, care sunt în vigoare la nivel național și internațional.</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8.6</w:t>
      </w:r>
      <w:r w:rsidRPr="00514859">
        <w:rPr>
          <w:rFonts w:ascii="Times New Roman" w:hAnsi="Times New Roman"/>
          <w:sz w:val="23"/>
          <w:szCs w:val="23"/>
        </w:rPr>
        <w:t xml:space="preserve"> Delegatul asigură aplicarea și respectarea prevederilor Legii nr. 319/2006 și H.G. nr. 1425/2006, referitoare la SSM. Deasemenea, delegatul are obligația de a respecta condițiile de utilizare, de funcționare, de exploatatre, de întreținere, de revizie și de verificare de către organele abilitate a utilajelor, instalațiilor, echipamentelor tehnice. Documentele doveditoare privind respectarea obligațiilor sus menționate se vor prezenta la cererea delegatarului.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8.7.</w:t>
      </w:r>
      <w:r w:rsidRPr="00514859">
        <w:rPr>
          <w:rFonts w:ascii="Times New Roman" w:hAnsi="Times New Roman"/>
          <w:sz w:val="23"/>
          <w:szCs w:val="23"/>
        </w:rPr>
        <w:t xml:space="preserve"> Delegatul este pe deplin responsabil pentru conformitatea, stabilitatea și siguranța tuturor operațiunilor executate, precum și reglementările legale în vigoare în domeniu.</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8.8.</w:t>
      </w:r>
      <w:r w:rsidRPr="00514859">
        <w:rPr>
          <w:rFonts w:ascii="Times New Roman" w:hAnsi="Times New Roman"/>
          <w:sz w:val="23"/>
          <w:szCs w:val="23"/>
        </w:rPr>
        <w:t xml:space="preserve"> Delegatul va respecta toate prevederile legale în vigoare în materie și se va asigura că și personalul său, implicat în contract, va respecta prevederile legale, aprobările și standardele tehnice, profesionale și de calitate în vigoare.</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lastRenderedPageBreak/>
        <w:t>8.9.</w:t>
      </w:r>
      <w:r w:rsidRPr="00514859">
        <w:rPr>
          <w:rFonts w:ascii="Times New Roman" w:hAnsi="Times New Roman"/>
          <w:sz w:val="23"/>
          <w:szCs w:val="23"/>
        </w:rPr>
        <w:t xml:space="preserve"> Delegatul va adopta toate măsurile necesare pentru a asigura, în mod continuu, personalul, echipamentele și suportul necesar pentru îndeplinirea în mod eficient a obligațiilor asumate prin prezentul contract.</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8.10.</w:t>
      </w:r>
      <w:r w:rsidRPr="00514859">
        <w:rPr>
          <w:rFonts w:ascii="Times New Roman" w:hAnsi="Times New Roman"/>
          <w:sz w:val="23"/>
          <w:szCs w:val="23"/>
        </w:rPr>
        <w:t xml:space="preserve"> Delegatul se obligă să presteze serviciile cu respectarea prevederilor caietului de sarcini</w:t>
      </w:r>
      <w:r w:rsidRPr="00514859">
        <w:rPr>
          <w:rFonts w:ascii="Times New Roman" w:hAnsi="Times New Roman"/>
          <w:sz w:val="23"/>
          <w:szCs w:val="23"/>
          <w:lang w:val="en-US"/>
        </w:rPr>
        <w:t xml:space="preserve"> </w:t>
      </w:r>
      <w:r w:rsidRPr="00514859">
        <w:rPr>
          <w:rFonts w:ascii="Times New Roman" w:hAnsi="Times New Roman"/>
          <w:sz w:val="23"/>
          <w:szCs w:val="23"/>
        </w:rPr>
        <w:t>și a legislației în materie.</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8.11.</w:t>
      </w:r>
      <w:r w:rsidRPr="00514859">
        <w:rPr>
          <w:rFonts w:ascii="Times New Roman" w:hAnsi="Times New Roman"/>
          <w:sz w:val="23"/>
          <w:szCs w:val="23"/>
        </w:rPr>
        <w:t xml:space="preserve"> Delegatul este responsabil de modul de prestare a serviciilor care fac obiectul prezentului contract și va fi răspunzător în conformitate cu prevederile în vigoare, pentru orice prejudicii cauzate datorită prestării necorespunzătoare a acestora.</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8.12.</w:t>
      </w:r>
      <w:r w:rsidRPr="00514859">
        <w:rPr>
          <w:rFonts w:ascii="Times New Roman" w:hAnsi="Times New Roman"/>
          <w:sz w:val="23"/>
          <w:szCs w:val="23"/>
        </w:rPr>
        <w:t xml:space="preserve"> Drepturile și obligațiile delegatului din prezentul capitol cu cele prevăzute în caietul de sarcini și în regulamentele de funcționare a serviciului, anexe la Contract.</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9.  VERIFICĂRI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9.1.</w:t>
      </w:r>
      <w:r w:rsidRPr="00514859">
        <w:rPr>
          <w:rFonts w:ascii="Times New Roman" w:hAnsi="Times New Roman"/>
          <w:sz w:val="23"/>
          <w:szCs w:val="23"/>
        </w:rPr>
        <w:t xml:space="preserve"> Delegatarul prin reprezentanții săi împuterniciți în acest scop, are dreptul de a inspecta și de a testa modu</w:t>
      </w:r>
      <w:r w:rsidR="002D022F">
        <w:rPr>
          <w:rFonts w:ascii="Times New Roman" w:hAnsi="Times New Roman"/>
          <w:sz w:val="23"/>
          <w:szCs w:val="23"/>
        </w:rPr>
        <w:t>l de prestare a serviciului încredințat</w:t>
      </w:r>
      <w:r w:rsidRPr="00514859">
        <w:rPr>
          <w:rFonts w:ascii="Times New Roman" w:hAnsi="Times New Roman"/>
          <w:sz w:val="23"/>
          <w:szCs w:val="23"/>
        </w:rPr>
        <w:t>.</w:t>
      </w:r>
    </w:p>
    <w:p w:rsidR="002D4933" w:rsidRPr="00514859" w:rsidRDefault="002D4933" w:rsidP="001C4D67">
      <w:pPr>
        <w:spacing w:after="0" w:line="240" w:lineRule="auto"/>
        <w:ind w:firstLine="708"/>
        <w:jc w:val="both"/>
        <w:rPr>
          <w:rFonts w:ascii="Times New Roman" w:hAnsi="Times New Roman"/>
          <w:b/>
          <w:sz w:val="23"/>
          <w:szCs w:val="23"/>
        </w:rPr>
      </w:pPr>
      <w:r w:rsidRPr="00514859">
        <w:rPr>
          <w:rFonts w:ascii="Times New Roman" w:hAnsi="Times New Roman"/>
          <w:b/>
          <w:sz w:val="23"/>
          <w:szCs w:val="23"/>
        </w:rPr>
        <w:t>9.2.</w:t>
      </w:r>
      <w:r w:rsidRPr="00514859">
        <w:rPr>
          <w:rFonts w:ascii="Times New Roman" w:hAnsi="Times New Roman"/>
          <w:sz w:val="23"/>
          <w:szCs w:val="23"/>
        </w:rPr>
        <w:t xml:space="preserve"> Delegatul este obligat să se conformeze solicitărilor, formulate de delegatar privind neconformitățile/problemele semnalate în cadrul inspecțiilor/verificărilor, în termenul limită indicat de către delegatar, fără a modifica prețul contractului stabilit la art. 2.3., sub sancțiunea aplicării prevederilor art.</w:t>
      </w:r>
      <w:r w:rsidRPr="00514859">
        <w:rPr>
          <w:rFonts w:ascii="Times New Roman" w:hAnsi="Times New Roman"/>
          <w:b/>
          <w:sz w:val="23"/>
          <w:szCs w:val="23"/>
        </w:rPr>
        <w:t xml:space="preserve"> </w:t>
      </w:r>
      <w:r w:rsidRPr="00514859">
        <w:rPr>
          <w:rFonts w:ascii="Times New Roman" w:hAnsi="Times New Roman"/>
          <w:sz w:val="23"/>
          <w:szCs w:val="23"/>
        </w:rPr>
        <w:t>11.1</w:t>
      </w:r>
      <w:r w:rsidRPr="00514859">
        <w:rPr>
          <w:rFonts w:ascii="Times New Roman" w:hAnsi="Times New Roman"/>
          <w:b/>
          <w:sz w:val="23"/>
          <w:szCs w:val="23"/>
        </w:rPr>
        <w:t>.</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10. PENALITĂȚI, DAUNE - INTERESE</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10.1.</w:t>
      </w:r>
      <w:r w:rsidRPr="00514859">
        <w:rPr>
          <w:rFonts w:ascii="Times New Roman" w:hAnsi="Times New Roman"/>
          <w:sz w:val="23"/>
          <w:szCs w:val="23"/>
        </w:rPr>
        <w:t xml:space="preserve"> În cazul în care, delegatul întârzie sau nu își îndeplinește obligațiile asumate prin contract în termenele și condițiile stabilite sau își execută obligațiile în mod necorespunzător, delegatarul are dreptul de a deduce din prețul contractului, ca penalități o sumă echivalentă cu 0,1% pentru fiecare zi de întârziere, până la îndeplinirea efectivă a obligațiilor.</w:t>
      </w:r>
    </w:p>
    <w:p w:rsidR="002D4933" w:rsidRPr="00514859" w:rsidRDefault="002D4933" w:rsidP="00BD7C25">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10.2.</w:t>
      </w:r>
      <w:r w:rsidRPr="00514859">
        <w:rPr>
          <w:rFonts w:ascii="Times New Roman" w:hAnsi="Times New Roman"/>
          <w:sz w:val="23"/>
          <w:szCs w:val="23"/>
        </w:rPr>
        <w:t xml:space="preserve"> În cazul în care delegatarul nu respectă termenul de plată prevăzut în art. 2.2., acesta va fi obligat să plătească penalități în valoare de 0,1% pentru fiecare zi de întârziere din valoarea facturii neachitate.</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11. ÎNCETAREA/REZILIEREA CONTRACTULUI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11.1.</w:t>
      </w:r>
      <w:r w:rsidRPr="00514859">
        <w:rPr>
          <w:rFonts w:ascii="Times New Roman" w:hAnsi="Times New Roman"/>
          <w:sz w:val="23"/>
          <w:szCs w:val="23"/>
        </w:rPr>
        <w:t xml:space="preserve"> Prezentul contract încetează în următoarele situații: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sz w:val="23"/>
          <w:szCs w:val="23"/>
        </w:rPr>
        <w:t>a. prin executarea de către ambele părți a tuturor obligațiilor ce le revin conform prezentului contract și legislației aplicabile;</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sz w:val="23"/>
          <w:szCs w:val="23"/>
        </w:rPr>
        <w:t>b. prin reziliere, în cazul în care una din părți nu își execută sau execută necorespunzător obligațiile contractuale.</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11.2.</w:t>
      </w:r>
      <w:r w:rsidRPr="00514859">
        <w:rPr>
          <w:rFonts w:ascii="Times New Roman" w:hAnsi="Times New Roman"/>
          <w:sz w:val="23"/>
          <w:szCs w:val="23"/>
        </w:rPr>
        <w:t xml:space="preserve"> Rezilierea prezentului contract nu va avea niciun efect asupra obligațiilor deja scadente între părțile contractante.</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11.3.</w:t>
      </w:r>
      <w:r w:rsidRPr="00514859">
        <w:rPr>
          <w:rFonts w:ascii="Times New Roman" w:hAnsi="Times New Roman"/>
          <w:sz w:val="23"/>
          <w:szCs w:val="23"/>
        </w:rPr>
        <w:t xml:space="preserve"> Părțile sunt de drept în întârziere prin simplul fapt al neresepectării clauzelor prezentului contract.</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11.4.</w:t>
      </w:r>
      <w:r w:rsidRPr="00514859">
        <w:rPr>
          <w:rFonts w:ascii="Times New Roman" w:hAnsi="Times New Roman"/>
          <w:sz w:val="23"/>
          <w:szCs w:val="23"/>
        </w:rPr>
        <w:t xml:space="preserve"> Rezilierea operează de drept, fără intervenția instanțelor judecătorești și fără alte formalități, după 5 zile de la notificarea scrisă, trimisă celeilalte părți.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11.5.</w:t>
      </w:r>
      <w:r w:rsidRPr="00514859">
        <w:rPr>
          <w:rFonts w:ascii="Times New Roman" w:hAnsi="Times New Roman"/>
          <w:sz w:val="23"/>
          <w:szCs w:val="23"/>
        </w:rPr>
        <w:t xml:space="preserve"> Delegatarul își rezervă dreptul de a denunța unilateral contractul de servicii, în cel mult 30 de zile de la apariția unor circumstanțe care nu au putut fi prevăzute la data încheierii contractului și care conduc la modificarea clauzelor contractuale în așa măsură încât îndeplinirea contractului ar fi contrară interesului public.</w:t>
      </w:r>
    </w:p>
    <w:p w:rsidR="002D4933" w:rsidRPr="00514859" w:rsidRDefault="002D4933" w:rsidP="00BD7C25">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11.6.</w:t>
      </w:r>
      <w:r w:rsidRPr="00514859">
        <w:rPr>
          <w:rFonts w:ascii="Times New Roman" w:hAnsi="Times New Roman"/>
          <w:sz w:val="23"/>
          <w:szCs w:val="23"/>
        </w:rPr>
        <w:t xml:space="preserve"> Delegatarul își rezervă dreptul de a denunța unilateral contractul, fără efectuarea vreunei formalități și fără intervenția instanței de judecată în situația în care delegatul subcontractează sau cesionează cu încălcarea prevederilor prezentului contract și/sau legislației în vigoare, drepturile și obligațiile sale.</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12. AJUSTAREA PREȚULUI CONTRACTULUI.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12.1.</w:t>
      </w:r>
      <w:r w:rsidRPr="00514859">
        <w:rPr>
          <w:rFonts w:ascii="Times New Roman" w:hAnsi="Times New Roman"/>
          <w:sz w:val="23"/>
          <w:szCs w:val="23"/>
        </w:rPr>
        <w:t xml:space="preserve"> Pentru serviciile prestate, plățile datorate de delegatar de către delegat sunt cele prevăzute la art. 2.3.</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12.2.</w:t>
      </w:r>
      <w:r w:rsidRPr="00514859">
        <w:rPr>
          <w:rFonts w:ascii="Times New Roman" w:hAnsi="Times New Roman"/>
          <w:sz w:val="23"/>
          <w:szCs w:val="23"/>
        </w:rPr>
        <w:t xml:space="preserve"> Ta</w:t>
      </w:r>
      <w:r w:rsidR="00D160AC">
        <w:rPr>
          <w:rFonts w:ascii="Times New Roman" w:hAnsi="Times New Roman"/>
          <w:sz w:val="23"/>
          <w:szCs w:val="23"/>
        </w:rPr>
        <w:t>rifele de prestare a serviciului</w:t>
      </w:r>
      <w:r w:rsidRPr="00514859">
        <w:rPr>
          <w:rFonts w:ascii="Times New Roman" w:hAnsi="Times New Roman"/>
          <w:sz w:val="23"/>
          <w:szCs w:val="23"/>
        </w:rPr>
        <w:t xml:space="preserve"> sunt prezen</w:t>
      </w:r>
      <w:r w:rsidR="00D160AC">
        <w:rPr>
          <w:rFonts w:ascii="Times New Roman" w:hAnsi="Times New Roman"/>
          <w:sz w:val="23"/>
          <w:szCs w:val="23"/>
        </w:rPr>
        <w:t>tate în anexă</w:t>
      </w:r>
      <w:r w:rsidRPr="00514859">
        <w:rPr>
          <w:rFonts w:ascii="Times New Roman" w:hAnsi="Times New Roman"/>
          <w:sz w:val="23"/>
          <w:szCs w:val="23"/>
        </w:rPr>
        <w:t>, parte integrantă a prezentului contract.</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12.3.</w:t>
      </w:r>
      <w:r w:rsidRPr="00514859">
        <w:rPr>
          <w:rFonts w:ascii="Times New Roman" w:hAnsi="Times New Roman"/>
          <w:sz w:val="23"/>
          <w:szCs w:val="23"/>
        </w:rPr>
        <w:t xml:space="preserve"> Tarifele se pot ajusta în conformitate cu prevederile legislației în vigoare.</w:t>
      </w:r>
    </w:p>
    <w:p w:rsidR="002D4933" w:rsidRPr="00514859" w:rsidRDefault="002D4933" w:rsidP="00BD7C25">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12.4</w:t>
      </w:r>
      <w:r w:rsidRPr="00514859">
        <w:rPr>
          <w:rFonts w:ascii="Times New Roman" w:hAnsi="Times New Roman"/>
          <w:sz w:val="23"/>
          <w:szCs w:val="23"/>
        </w:rPr>
        <w:t>. Pentru tarifele ajustate și aprobate prin hotărârea Consiliului Local se va încheia act  adițional la prezentul contract.</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13. SUBCONTRACTANȚI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sz w:val="23"/>
          <w:szCs w:val="23"/>
        </w:rPr>
        <w:t>Delegatul nu are drep</w:t>
      </w:r>
      <w:r w:rsidR="00342A1A">
        <w:rPr>
          <w:rFonts w:ascii="Times New Roman" w:hAnsi="Times New Roman"/>
          <w:sz w:val="23"/>
          <w:szCs w:val="23"/>
        </w:rPr>
        <w:t>tul de a subcontracta serviciul prestat</w:t>
      </w:r>
      <w:r w:rsidRPr="00514859">
        <w:rPr>
          <w:rFonts w:ascii="Times New Roman" w:hAnsi="Times New Roman"/>
          <w:sz w:val="23"/>
          <w:szCs w:val="23"/>
        </w:rPr>
        <w:t xml:space="preserve"> pe baza prezentului contract.</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14. CESIUNEA CONTRACTULUI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sz w:val="23"/>
          <w:szCs w:val="23"/>
        </w:rPr>
        <w:lastRenderedPageBreak/>
        <w:t>Delegatul are obligația de a nu transfera total sau parțial obligațiile sale asumate prin prezentul contract.</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15. FORȚA MAJORĂ</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15.1</w:t>
      </w:r>
      <w:r w:rsidRPr="00514859">
        <w:rPr>
          <w:rFonts w:ascii="Times New Roman" w:hAnsi="Times New Roman"/>
          <w:sz w:val="23"/>
          <w:szCs w:val="23"/>
        </w:rPr>
        <w:t>. Forța majoră este constatată de o autoritate competentă.</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15.2.</w:t>
      </w:r>
      <w:r w:rsidRPr="00514859">
        <w:rPr>
          <w:rFonts w:ascii="Times New Roman" w:hAnsi="Times New Roman"/>
          <w:sz w:val="23"/>
          <w:szCs w:val="23"/>
        </w:rPr>
        <w:t xml:space="preserve"> Forța majoră exonerează părțile contractante de îndeplinirea obligațiilor asumate prin prezentul contract, pe toată perioada în care aceasta acționează.</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15.3.</w:t>
      </w:r>
      <w:r w:rsidRPr="00514859">
        <w:rPr>
          <w:rFonts w:ascii="Times New Roman" w:hAnsi="Times New Roman"/>
          <w:sz w:val="23"/>
          <w:szCs w:val="23"/>
        </w:rPr>
        <w:t xml:space="preserve"> Îndeplinirea contractului va fi suspendată în perioada de acțiune a forței majore, dar fără a prejudicia drepturile ce li se cuveneau părților până la apariția acesteia.</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15.4.</w:t>
      </w:r>
      <w:r w:rsidRPr="00514859">
        <w:rPr>
          <w:rFonts w:ascii="Times New Roman" w:hAnsi="Times New Roman"/>
          <w:sz w:val="23"/>
          <w:szCs w:val="23"/>
        </w:rPr>
        <w:t xml:space="preserve"> Partea contractantă care invocă forța majoră are obligația de a notifica celeilalte părți, imediat și în mod complet, producerea acesteia și să ia orice măsuri care îi stau la dispoziție în cederea limitării consecințelor.</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15.5.</w:t>
      </w:r>
      <w:r w:rsidRPr="00514859">
        <w:rPr>
          <w:rFonts w:ascii="Times New Roman" w:hAnsi="Times New Roman"/>
          <w:sz w:val="23"/>
          <w:szCs w:val="23"/>
        </w:rPr>
        <w:t xml:space="preserve"> Dacă forța majoră acționează sau se estimează că va acționa o perioadă mai mare de 10 zile, fiecare parte va avea dreptul să notifice celeilalte părți încetarea de plin drept a prezentului contract, fără ca vreuna din părți să poată pretinde celeilalte daune – interese.</w:t>
      </w:r>
    </w:p>
    <w:p w:rsidR="002D4933" w:rsidRPr="00514859" w:rsidRDefault="002D4933" w:rsidP="00144FDA">
      <w:pPr>
        <w:spacing w:after="0" w:line="240" w:lineRule="auto"/>
        <w:rPr>
          <w:rFonts w:ascii="Times New Roman" w:hAnsi="Times New Roman"/>
          <w:b/>
          <w:sz w:val="23"/>
          <w:szCs w:val="23"/>
        </w:rPr>
      </w:pPr>
      <w:r w:rsidRPr="00514859">
        <w:rPr>
          <w:rFonts w:ascii="Times New Roman" w:hAnsi="Times New Roman"/>
          <w:b/>
          <w:sz w:val="23"/>
          <w:szCs w:val="23"/>
        </w:rPr>
        <w:tab/>
        <w:t>16. SOLUȚIONAREA LITIGIILOR</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16.1.</w:t>
      </w:r>
      <w:r w:rsidRPr="00514859">
        <w:rPr>
          <w:rFonts w:ascii="Times New Roman" w:hAnsi="Times New Roman"/>
          <w:sz w:val="23"/>
          <w:szCs w:val="23"/>
        </w:rPr>
        <w:t xml:space="preserve"> Delegatarul și delegatul vor face toate eforturile pentru a rezolva pe cale amiabilă orice neînțelegere în cadrul sau în legătură cu îndeplinirea contractului.</w:t>
      </w:r>
    </w:p>
    <w:p w:rsidR="002D4933" w:rsidRPr="00514859" w:rsidRDefault="002D4933" w:rsidP="00BD7C25">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16.2.</w:t>
      </w:r>
      <w:r w:rsidRPr="00514859">
        <w:rPr>
          <w:rFonts w:ascii="Times New Roman" w:hAnsi="Times New Roman"/>
          <w:sz w:val="23"/>
          <w:szCs w:val="23"/>
        </w:rPr>
        <w:t xml:space="preserve"> Dacă părțile nu reușesc să rezolve în mod amiabil o divergență contractuală, fiecare poate solicita ca disputa să se soluționeze de către instanțele judecătorești competente. </w:t>
      </w: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t>17. DOCUMENTELE CONTRACULUI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17.1</w:t>
      </w:r>
      <w:r w:rsidRPr="00514859">
        <w:rPr>
          <w:rFonts w:ascii="Times New Roman" w:hAnsi="Times New Roman"/>
          <w:sz w:val="23"/>
          <w:szCs w:val="23"/>
        </w:rPr>
        <w:t xml:space="preserve"> Documentele contractului sunt:</w:t>
      </w:r>
    </w:p>
    <w:p w:rsidR="002D4933" w:rsidRPr="00514859" w:rsidRDefault="002D4933" w:rsidP="00144FDA">
      <w:pPr>
        <w:pStyle w:val="ListParagraph"/>
        <w:numPr>
          <w:ilvl w:val="0"/>
          <w:numId w:val="56"/>
        </w:numPr>
        <w:spacing w:after="0" w:line="240" w:lineRule="auto"/>
        <w:jc w:val="both"/>
        <w:rPr>
          <w:rFonts w:ascii="Times New Roman" w:hAnsi="Times New Roman"/>
          <w:sz w:val="23"/>
          <w:szCs w:val="23"/>
        </w:rPr>
      </w:pPr>
      <w:r w:rsidRPr="00514859">
        <w:rPr>
          <w:rFonts w:ascii="Times New Roman" w:hAnsi="Times New Roman"/>
          <w:sz w:val="23"/>
          <w:szCs w:val="23"/>
        </w:rPr>
        <w:t xml:space="preserve">Anexa nr. 1. Caietul de sarcini; </w:t>
      </w:r>
    </w:p>
    <w:p w:rsidR="002D4933" w:rsidRPr="00514859" w:rsidRDefault="002D4933" w:rsidP="00144FDA">
      <w:pPr>
        <w:pStyle w:val="ListParagraph"/>
        <w:numPr>
          <w:ilvl w:val="0"/>
          <w:numId w:val="56"/>
        </w:numPr>
        <w:spacing w:after="0" w:line="240" w:lineRule="auto"/>
        <w:ind w:left="0" w:firstLine="360"/>
        <w:jc w:val="both"/>
        <w:rPr>
          <w:rFonts w:ascii="Times New Roman" w:hAnsi="Times New Roman"/>
          <w:sz w:val="23"/>
          <w:szCs w:val="23"/>
        </w:rPr>
      </w:pPr>
      <w:r w:rsidRPr="00514859">
        <w:rPr>
          <w:rFonts w:ascii="Times New Roman" w:hAnsi="Times New Roman"/>
          <w:sz w:val="23"/>
          <w:szCs w:val="23"/>
        </w:rPr>
        <w:t>Anexa nr. 2. Regulamentul serviciului de supraveghere a parcărilor cu plată în municipiul Sfântu Gheorghe;</w:t>
      </w:r>
    </w:p>
    <w:p w:rsidR="002D4933" w:rsidRPr="00514859" w:rsidRDefault="002D4933" w:rsidP="00144FDA">
      <w:pPr>
        <w:pStyle w:val="ListParagraph"/>
        <w:numPr>
          <w:ilvl w:val="0"/>
          <w:numId w:val="56"/>
        </w:numPr>
        <w:spacing w:after="0" w:line="240" w:lineRule="auto"/>
        <w:ind w:left="0" w:firstLine="360"/>
        <w:jc w:val="both"/>
        <w:rPr>
          <w:rFonts w:ascii="Times New Roman" w:hAnsi="Times New Roman"/>
          <w:sz w:val="23"/>
          <w:szCs w:val="23"/>
        </w:rPr>
      </w:pPr>
      <w:r w:rsidRPr="00514859">
        <w:rPr>
          <w:rFonts w:ascii="Times New Roman" w:hAnsi="Times New Roman"/>
          <w:sz w:val="23"/>
          <w:szCs w:val="23"/>
        </w:rPr>
        <w:t>Anexa nr. 3. Regulamentul de funcționare al sistemului de parcare cu plată din parcările publice situate în Șugaș Băi;</w:t>
      </w:r>
    </w:p>
    <w:p w:rsidR="002D4933" w:rsidRPr="00514859" w:rsidRDefault="002D4933" w:rsidP="00144FDA">
      <w:pPr>
        <w:pStyle w:val="ListParagraph"/>
        <w:numPr>
          <w:ilvl w:val="0"/>
          <w:numId w:val="56"/>
        </w:numPr>
        <w:spacing w:after="0" w:line="240" w:lineRule="auto"/>
        <w:ind w:left="0" w:firstLine="360"/>
        <w:jc w:val="both"/>
        <w:rPr>
          <w:rFonts w:ascii="Times New Roman" w:hAnsi="Times New Roman"/>
          <w:sz w:val="23"/>
          <w:szCs w:val="23"/>
        </w:rPr>
      </w:pPr>
      <w:r w:rsidRPr="00514859">
        <w:rPr>
          <w:rFonts w:ascii="Times New Roman" w:hAnsi="Times New Roman"/>
          <w:sz w:val="23"/>
          <w:szCs w:val="23"/>
        </w:rPr>
        <w:t>Anexa nr. 4. Regulamentul de funcționare al sistemului de staționare și parcare cu plată a vehiculelor/autovehiculelor în parcările publice cu plată din municipiul Sfântu Gheorghe</w:t>
      </w:r>
    </w:p>
    <w:p w:rsidR="002D4933" w:rsidRPr="00514859" w:rsidRDefault="002D4933" w:rsidP="00BD7C25">
      <w:pPr>
        <w:pStyle w:val="ListParagraph"/>
        <w:numPr>
          <w:ilvl w:val="0"/>
          <w:numId w:val="56"/>
        </w:numPr>
        <w:spacing w:after="0" w:line="240" w:lineRule="auto"/>
        <w:ind w:left="0" w:firstLine="360"/>
        <w:jc w:val="both"/>
        <w:rPr>
          <w:rFonts w:ascii="Times New Roman" w:hAnsi="Times New Roman"/>
          <w:sz w:val="23"/>
          <w:szCs w:val="23"/>
        </w:rPr>
      </w:pPr>
      <w:r w:rsidRPr="00514859">
        <w:rPr>
          <w:rFonts w:ascii="Times New Roman" w:hAnsi="Times New Roman"/>
          <w:sz w:val="23"/>
          <w:szCs w:val="23"/>
        </w:rPr>
        <w:t>Anexa nr. 5. Tarifele pentru serviciile prestate</w:t>
      </w:r>
    </w:p>
    <w:p w:rsidR="002D4933" w:rsidRPr="00514859" w:rsidRDefault="002D4933" w:rsidP="00144FDA">
      <w:pPr>
        <w:pStyle w:val="ListParagraph"/>
        <w:numPr>
          <w:ilvl w:val="0"/>
          <w:numId w:val="56"/>
        </w:numPr>
        <w:spacing w:after="0" w:line="240" w:lineRule="auto"/>
        <w:ind w:left="0" w:firstLine="360"/>
        <w:jc w:val="both"/>
        <w:rPr>
          <w:rFonts w:ascii="Times New Roman" w:hAnsi="Times New Roman"/>
          <w:sz w:val="23"/>
          <w:szCs w:val="23"/>
        </w:rPr>
      </w:pPr>
      <w:r w:rsidRPr="00514859">
        <w:rPr>
          <w:rFonts w:ascii="Times New Roman" w:hAnsi="Times New Roman"/>
          <w:sz w:val="23"/>
          <w:szCs w:val="23"/>
        </w:rPr>
        <w:t>Anexa nr. 6. Lista parcărilor publice cu plată</w:t>
      </w:r>
    </w:p>
    <w:p w:rsidR="002D4933" w:rsidRPr="00514859" w:rsidRDefault="002D4933" w:rsidP="00D62A0D">
      <w:pPr>
        <w:spacing w:after="0" w:line="240" w:lineRule="auto"/>
        <w:jc w:val="both"/>
        <w:rPr>
          <w:rFonts w:ascii="Times New Roman" w:hAnsi="Times New Roman"/>
          <w:b/>
          <w:sz w:val="23"/>
          <w:szCs w:val="23"/>
        </w:rPr>
      </w:pPr>
      <w:r w:rsidRPr="00514859">
        <w:rPr>
          <w:rFonts w:ascii="Times New Roman" w:hAnsi="Times New Roman"/>
          <w:b/>
          <w:sz w:val="23"/>
          <w:szCs w:val="23"/>
        </w:rPr>
        <w:tab/>
        <w:t>18. DISPOZIȚII FINALE</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 xml:space="preserve">18.1. </w:t>
      </w:r>
      <w:r w:rsidRPr="00514859">
        <w:rPr>
          <w:rFonts w:ascii="Times New Roman" w:hAnsi="Times New Roman"/>
          <w:sz w:val="23"/>
          <w:szCs w:val="23"/>
        </w:rPr>
        <w:t>Orice comunicare între părți, referitoare la îndeplinirea prezentului contract, trebuie să fie transmisă în scris.</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18.2</w:t>
      </w:r>
      <w:r w:rsidRPr="00514859">
        <w:rPr>
          <w:rFonts w:ascii="Times New Roman" w:hAnsi="Times New Roman"/>
          <w:sz w:val="23"/>
          <w:szCs w:val="23"/>
        </w:rPr>
        <w:t>. Comunicările între părți se pot realiza prin fax, prin adresă, e-mail sau prin alte mijloace de comunicare convenite între părți, cu condiția confirmării în scris a primirii comunicării.</w:t>
      </w: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b/>
          <w:sz w:val="23"/>
          <w:szCs w:val="23"/>
        </w:rPr>
        <w:t>18.3</w:t>
      </w:r>
      <w:r w:rsidRPr="00514859">
        <w:rPr>
          <w:rFonts w:ascii="Times New Roman" w:hAnsi="Times New Roman"/>
          <w:sz w:val="23"/>
          <w:szCs w:val="23"/>
        </w:rPr>
        <w:t>. Limba care guvernează contractul este limba română.</w:t>
      </w:r>
    </w:p>
    <w:p w:rsidR="002D4933" w:rsidRPr="00514859" w:rsidRDefault="002D4933" w:rsidP="00144FDA">
      <w:pPr>
        <w:spacing w:after="0" w:line="240" w:lineRule="auto"/>
        <w:ind w:firstLine="708"/>
        <w:jc w:val="both"/>
        <w:rPr>
          <w:rFonts w:ascii="Times New Roman" w:hAnsi="Times New Roman"/>
          <w:sz w:val="23"/>
          <w:szCs w:val="23"/>
        </w:rPr>
      </w:pPr>
    </w:p>
    <w:p w:rsidR="002D4933" w:rsidRPr="00514859" w:rsidRDefault="002D4933" w:rsidP="00144FDA">
      <w:pPr>
        <w:spacing w:after="0" w:line="240" w:lineRule="auto"/>
        <w:ind w:firstLine="708"/>
        <w:jc w:val="both"/>
        <w:rPr>
          <w:rFonts w:ascii="Times New Roman" w:hAnsi="Times New Roman"/>
          <w:sz w:val="23"/>
          <w:szCs w:val="23"/>
        </w:rPr>
      </w:pPr>
    </w:p>
    <w:p w:rsidR="002D4933" w:rsidRPr="00514859" w:rsidRDefault="002D4933" w:rsidP="00144FDA">
      <w:pPr>
        <w:spacing w:after="0" w:line="240" w:lineRule="auto"/>
        <w:ind w:firstLine="708"/>
        <w:jc w:val="both"/>
        <w:rPr>
          <w:rFonts w:ascii="Times New Roman" w:hAnsi="Times New Roman"/>
          <w:sz w:val="23"/>
          <w:szCs w:val="23"/>
        </w:rPr>
      </w:pPr>
      <w:r w:rsidRPr="00514859">
        <w:rPr>
          <w:rFonts w:ascii="Times New Roman" w:hAnsi="Times New Roman"/>
          <w:sz w:val="23"/>
          <w:szCs w:val="23"/>
        </w:rPr>
        <w:t>Prezentul contract conține ____ .pagini, precum și 6 anexe și a fost încheiat în 2 exemplare originale, câte un exemplar pentru părțile contractante.</w:t>
      </w:r>
    </w:p>
    <w:p w:rsidR="002D4933" w:rsidRPr="00514859" w:rsidRDefault="002D4933" w:rsidP="00144FDA">
      <w:pPr>
        <w:spacing w:after="0" w:line="240" w:lineRule="auto"/>
        <w:ind w:firstLine="708"/>
        <w:jc w:val="both"/>
        <w:rPr>
          <w:rFonts w:ascii="Times New Roman" w:hAnsi="Times New Roman"/>
          <w:i/>
          <w:sz w:val="23"/>
          <w:szCs w:val="23"/>
        </w:rPr>
      </w:pPr>
    </w:p>
    <w:p w:rsidR="002D4933" w:rsidRPr="00514859" w:rsidRDefault="002D4933" w:rsidP="00144FDA">
      <w:pPr>
        <w:spacing w:after="0" w:line="240" w:lineRule="auto"/>
        <w:jc w:val="both"/>
        <w:rPr>
          <w:rFonts w:ascii="Times New Roman" w:hAnsi="Times New Roman"/>
          <w:b/>
          <w:sz w:val="23"/>
          <w:szCs w:val="23"/>
        </w:rPr>
      </w:pPr>
      <w:r w:rsidRPr="00514859">
        <w:rPr>
          <w:rFonts w:ascii="Times New Roman" w:hAnsi="Times New Roman"/>
          <w:b/>
          <w:sz w:val="23"/>
          <w:szCs w:val="23"/>
        </w:rPr>
        <w:tab/>
      </w:r>
    </w:p>
    <w:p w:rsidR="002D4933" w:rsidRPr="00514859" w:rsidRDefault="002D4933" w:rsidP="00144FDA">
      <w:pPr>
        <w:spacing w:after="0" w:line="240" w:lineRule="auto"/>
        <w:rPr>
          <w:rFonts w:ascii="Times New Roman" w:hAnsi="Times New Roman"/>
          <w:b/>
          <w:sz w:val="23"/>
          <w:szCs w:val="23"/>
        </w:rPr>
      </w:pPr>
      <w:r w:rsidRPr="00514859">
        <w:rPr>
          <w:rFonts w:ascii="Times New Roman" w:hAnsi="Times New Roman"/>
          <w:sz w:val="23"/>
          <w:szCs w:val="23"/>
        </w:rPr>
        <w:tab/>
      </w:r>
      <w:r w:rsidRPr="00514859">
        <w:rPr>
          <w:rFonts w:ascii="Times New Roman" w:hAnsi="Times New Roman"/>
          <w:b/>
          <w:sz w:val="23"/>
          <w:szCs w:val="23"/>
        </w:rPr>
        <w:t xml:space="preserve">              DELEGATAR</w:t>
      </w:r>
      <w:r w:rsidRPr="00514859">
        <w:rPr>
          <w:rFonts w:ascii="Times New Roman" w:hAnsi="Times New Roman"/>
          <w:b/>
          <w:sz w:val="23"/>
          <w:szCs w:val="23"/>
        </w:rPr>
        <w:tab/>
      </w:r>
      <w:r w:rsidRPr="00514859">
        <w:rPr>
          <w:rFonts w:ascii="Times New Roman" w:hAnsi="Times New Roman"/>
          <w:b/>
          <w:sz w:val="23"/>
          <w:szCs w:val="23"/>
        </w:rPr>
        <w:tab/>
      </w:r>
      <w:r w:rsidRPr="00514859">
        <w:rPr>
          <w:rFonts w:ascii="Times New Roman" w:hAnsi="Times New Roman"/>
          <w:b/>
          <w:sz w:val="23"/>
          <w:szCs w:val="23"/>
        </w:rPr>
        <w:tab/>
      </w:r>
      <w:r w:rsidRPr="00514859">
        <w:rPr>
          <w:rFonts w:ascii="Times New Roman" w:hAnsi="Times New Roman"/>
          <w:b/>
          <w:sz w:val="23"/>
          <w:szCs w:val="23"/>
        </w:rPr>
        <w:tab/>
      </w:r>
      <w:r w:rsidRPr="00514859">
        <w:rPr>
          <w:rFonts w:ascii="Times New Roman" w:hAnsi="Times New Roman"/>
          <w:b/>
          <w:sz w:val="23"/>
          <w:szCs w:val="23"/>
        </w:rPr>
        <w:tab/>
      </w:r>
      <w:r w:rsidRPr="00514859">
        <w:rPr>
          <w:rFonts w:ascii="Times New Roman" w:hAnsi="Times New Roman"/>
          <w:b/>
          <w:sz w:val="23"/>
          <w:szCs w:val="23"/>
        </w:rPr>
        <w:tab/>
        <w:t>DELEGAT</w:t>
      </w:r>
    </w:p>
    <w:p w:rsidR="002D4933" w:rsidRPr="00514859" w:rsidRDefault="002D4933" w:rsidP="00144FDA">
      <w:pPr>
        <w:spacing w:after="0" w:line="240" w:lineRule="auto"/>
        <w:rPr>
          <w:rFonts w:ascii="Times New Roman" w:hAnsi="Times New Roman"/>
          <w:b/>
          <w:sz w:val="23"/>
          <w:szCs w:val="23"/>
        </w:rPr>
      </w:pPr>
      <w:r w:rsidRPr="00514859">
        <w:rPr>
          <w:rFonts w:ascii="Times New Roman" w:hAnsi="Times New Roman"/>
          <w:b/>
          <w:sz w:val="23"/>
          <w:szCs w:val="23"/>
        </w:rPr>
        <w:tab/>
        <w:t>MUNICIPIUL SFÂNTU GHEORGHE</w:t>
      </w:r>
      <w:r w:rsidRPr="00514859">
        <w:rPr>
          <w:rFonts w:ascii="Times New Roman" w:hAnsi="Times New Roman"/>
          <w:b/>
          <w:sz w:val="23"/>
          <w:szCs w:val="23"/>
        </w:rPr>
        <w:tab/>
      </w:r>
      <w:r w:rsidRPr="00514859">
        <w:rPr>
          <w:rFonts w:ascii="Times New Roman" w:hAnsi="Times New Roman"/>
          <w:b/>
          <w:sz w:val="23"/>
          <w:szCs w:val="23"/>
        </w:rPr>
        <w:tab/>
      </w:r>
      <w:r w:rsidRPr="00514859">
        <w:rPr>
          <w:rFonts w:ascii="Times New Roman" w:hAnsi="Times New Roman"/>
          <w:b/>
          <w:sz w:val="23"/>
          <w:szCs w:val="23"/>
        </w:rPr>
        <w:tab/>
        <w:t xml:space="preserve">   SEPSI PROTEKT SA.</w:t>
      </w:r>
    </w:p>
    <w:p w:rsidR="002D4933" w:rsidRPr="00514859" w:rsidRDefault="002D4933" w:rsidP="00144FDA">
      <w:pPr>
        <w:spacing w:after="0" w:line="240" w:lineRule="auto"/>
        <w:rPr>
          <w:rFonts w:ascii="Times New Roman" w:hAnsi="Times New Roman"/>
          <w:b/>
          <w:sz w:val="23"/>
          <w:szCs w:val="23"/>
        </w:rPr>
      </w:pPr>
      <w:r w:rsidRPr="00514859">
        <w:rPr>
          <w:rFonts w:ascii="Times New Roman" w:hAnsi="Times New Roman"/>
          <w:b/>
          <w:sz w:val="23"/>
          <w:szCs w:val="23"/>
        </w:rPr>
        <w:tab/>
      </w:r>
      <w:r w:rsidRPr="00514859">
        <w:rPr>
          <w:rFonts w:ascii="Times New Roman" w:hAnsi="Times New Roman"/>
          <w:b/>
          <w:sz w:val="23"/>
          <w:szCs w:val="23"/>
        </w:rPr>
        <w:tab/>
        <w:t xml:space="preserve">      Primar,</w:t>
      </w:r>
      <w:r w:rsidRPr="00514859">
        <w:rPr>
          <w:rFonts w:ascii="Times New Roman" w:hAnsi="Times New Roman"/>
          <w:b/>
          <w:sz w:val="23"/>
          <w:szCs w:val="23"/>
        </w:rPr>
        <w:tab/>
      </w:r>
      <w:r w:rsidRPr="00514859">
        <w:rPr>
          <w:rFonts w:ascii="Times New Roman" w:hAnsi="Times New Roman"/>
          <w:b/>
          <w:sz w:val="23"/>
          <w:szCs w:val="23"/>
        </w:rPr>
        <w:tab/>
      </w:r>
      <w:r w:rsidRPr="00514859">
        <w:rPr>
          <w:rFonts w:ascii="Times New Roman" w:hAnsi="Times New Roman"/>
          <w:b/>
          <w:sz w:val="23"/>
          <w:szCs w:val="23"/>
        </w:rPr>
        <w:tab/>
      </w:r>
      <w:r w:rsidRPr="00514859">
        <w:rPr>
          <w:rFonts w:ascii="Times New Roman" w:hAnsi="Times New Roman"/>
          <w:b/>
          <w:sz w:val="23"/>
          <w:szCs w:val="23"/>
        </w:rPr>
        <w:tab/>
      </w:r>
      <w:r w:rsidRPr="00514859">
        <w:rPr>
          <w:rFonts w:ascii="Times New Roman" w:hAnsi="Times New Roman"/>
          <w:b/>
          <w:sz w:val="23"/>
          <w:szCs w:val="23"/>
        </w:rPr>
        <w:tab/>
      </w:r>
      <w:r w:rsidRPr="00514859">
        <w:rPr>
          <w:rFonts w:ascii="Times New Roman" w:hAnsi="Times New Roman"/>
          <w:b/>
          <w:sz w:val="23"/>
          <w:szCs w:val="23"/>
        </w:rPr>
        <w:tab/>
        <w:t xml:space="preserve">       Director general,</w:t>
      </w:r>
    </w:p>
    <w:p w:rsidR="002D4933" w:rsidRPr="00514859" w:rsidRDefault="002D4933" w:rsidP="00144FDA">
      <w:pPr>
        <w:spacing w:after="0" w:line="240" w:lineRule="auto"/>
        <w:rPr>
          <w:rFonts w:ascii="Times New Roman" w:hAnsi="Times New Roman"/>
          <w:b/>
          <w:sz w:val="23"/>
          <w:szCs w:val="23"/>
          <w:lang w:val="hu-HU"/>
        </w:rPr>
      </w:pPr>
      <w:r w:rsidRPr="00514859">
        <w:rPr>
          <w:rFonts w:ascii="Times New Roman" w:hAnsi="Times New Roman"/>
          <w:b/>
          <w:sz w:val="23"/>
          <w:szCs w:val="23"/>
        </w:rPr>
        <w:tab/>
        <w:t xml:space="preserve">ANTAL </w:t>
      </w:r>
      <w:r w:rsidRPr="00514859">
        <w:rPr>
          <w:rFonts w:ascii="Times New Roman" w:hAnsi="Times New Roman"/>
          <w:b/>
          <w:sz w:val="23"/>
          <w:szCs w:val="23"/>
          <w:lang w:val="hu-HU"/>
        </w:rPr>
        <w:t>ÁRPÁD – ANDRÁS</w:t>
      </w:r>
      <w:r w:rsidRPr="00514859">
        <w:rPr>
          <w:rFonts w:ascii="Times New Roman" w:hAnsi="Times New Roman"/>
          <w:b/>
          <w:sz w:val="23"/>
          <w:szCs w:val="23"/>
          <w:lang w:val="hu-HU"/>
        </w:rPr>
        <w:tab/>
      </w:r>
      <w:r w:rsidRPr="00514859">
        <w:rPr>
          <w:rFonts w:ascii="Times New Roman" w:hAnsi="Times New Roman"/>
          <w:b/>
          <w:sz w:val="23"/>
          <w:szCs w:val="23"/>
          <w:lang w:val="hu-HU"/>
        </w:rPr>
        <w:tab/>
      </w:r>
      <w:r w:rsidRPr="00514859">
        <w:rPr>
          <w:rFonts w:ascii="Times New Roman" w:hAnsi="Times New Roman"/>
          <w:b/>
          <w:sz w:val="23"/>
          <w:szCs w:val="23"/>
          <w:lang w:val="hu-HU"/>
        </w:rPr>
        <w:tab/>
      </w:r>
      <w:r w:rsidRPr="00514859">
        <w:rPr>
          <w:rFonts w:ascii="Times New Roman" w:hAnsi="Times New Roman"/>
          <w:b/>
          <w:sz w:val="23"/>
          <w:szCs w:val="23"/>
          <w:lang w:val="hu-HU"/>
        </w:rPr>
        <w:tab/>
        <w:t xml:space="preserve">         PÁL CSABA</w:t>
      </w:r>
    </w:p>
    <w:p w:rsidR="002D4933" w:rsidRPr="00514859" w:rsidRDefault="002D4933" w:rsidP="00144FDA">
      <w:pPr>
        <w:spacing w:after="0" w:line="240" w:lineRule="auto"/>
        <w:rPr>
          <w:rFonts w:ascii="Times New Roman" w:hAnsi="Times New Roman"/>
          <w:b/>
          <w:sz w:val="23"/>
          <w:szCs w:val="23"/>
          <w:lang w:val="hu-HU"/>
        </w:rPr>
      </w:pPr>
    </w:p>
    <w:p w:rsidR="002D4933" w:rsidRPr="00514859" w:rsidRDefault="002D4933" w:rsidP="00144FDA">
      <w:pPr>
        <w:spacing w:after="0" w:line="240" w:lineRule="auto"/>
        <w:rPr>
          <w:rFonts w:ascii="Times New Roman" w:hAnsi="Times New Roman"/>
          <w:b/>
          <w:sz w:val="23"/>
          <w:szCs w:val="23"/>
          <w:lang w:val="hu-HU"/>
        </w:rPr>
      </w:pPr>
      <w:r w:rsidRPr="00514859">
        <w:rPr>
          <w:rFonts w:ascii="Times New Roman" w:hAnsi="Times New Roman"/>
          <w:b/>
          <w:sz w:val="23"/>
          <w:szCs w:val="23"/>
          <w:lang w:val="hu-HU"/>
        </w:rPr>
        <w:tab/>
        <w:t xml:space="preserve">         Director economic,</w:t>
      </w:r>
      <w:r w:rsidRPr="00514859">
        <w:rPr>
          <w:rFonts w:ascii="Times New Roman" w:hAnsi="Times New Roman"/>
          <w:b/>
          <w:sz w:val="23"/>
          <w:szCs w:val="23"/>
          <w:lang w:val="hu-HU"/>
        </w:rPr>
        <w:tab/>
      </w:r>
      <w:r w:rsidRPr="00514859">
        <w:rPr>
          <w:rFonts w:ascii="Times New Roman" w:hAnsi="Times New Roman"/>
          <w:b/>
          <w:sz w:val="23"/>
          <w:szCs w:val="23"/>
          <w:lang w:val="hu-HU"/>
        </w:rPr>
        <w:tab/>
      </w:r>
      <w:r w:rsidRPr="00514859">
        <w:rPr>
          <w:rFonts w:ascii="Times New Roman" w:hAnsi="Times New Roman"/>
          <w:b/>
          <w:sz w:val="23"/>
          <w:szCs w:val="23"/>
          <w:lang w:val="hu-HU"/>
        </w:rPr>
        <w:tab/>
      </w:r>
      <w:r w:rsidRPr="00514859">
        <w:rPr>
          <w:rFonts w:ascii="Times New Roman" w:hAnsi="Times New Roman"/>
          <w:b/>
          <w:sz w:val="23"/>
          <w:szCs w:val="23"/>
          <w:lang w:val="hu-HU"/>
        </w:rPr>
        <w:tab/>
      </w:r>
      <w:r w:rsidRPr="00514859">
        <w:rPr>
          <w:rFonts w:ascii="Times New Roman" w:hAnsi="Times New Roman"/>
          <w:b/>
          <w:sz w:val="23"/>
          <w:szCs w:val="23"/>
          <w:lang w:val="hu-HU"/>
        </w:rPr>
        <w:tab/>
      </w:r>
      <w:r w:rsidRPr="00514859">
        <w:rPr>
          <w:rFonts w:ascii="Times New Roman" w:hAnsi="Times New Roman"/>
          <w:b/>
          <w:sz w:val="23"/>
          <w:szCs w:val="23"/>
          <w:lang w:val="hu-HU"/>
        </w:rPr>
        <w:tab/>
      </w:r>
    </w:p>
    <w:p w:rsidR="002D4933" w:rsidRPr="00514859" w:rsidRDefault="002D4933" w:rsidP="00144FDA">
      <w:pPr>
        <w:spacing w:after="0" w:line="240" w:lineRule="auto"/>
        <w:rPr>
          <w:rFonts w:ascii="Times New Roman" w:hAnsi="Times New Roman"/>
          <w:b/>
          <w:sz w:val="23"/>
          <w:szCs w:val="23"/>
          <w:lang w:val="hu-HU"/>
        </w:rPr>
      </w:pPr>
      <w:r w:rsidRPr="00514859">
        <w:rPr>
          <w:rFonts w:ascii="Times New Roman" w:hAnsi="Times New Roman"/>
          <w:b/>
          <w:sz w:val="23"/>
          <w:szCs w:val="23"/>
          <w:lang w:val="hu-HU"/>
        </w:rPr>
        <w:tab/>
        <w:t xml:space="preserve">         VERESS ILDIKÓ</w:t>
      </w:r>
      <w:r w:rsidRPr="00514859">
        <w:rPr>
          <w:rFonts w:ascii="Times New Roman" w:hAnsi="Times New Roman"/>
          <w:b/>
          <w:sz w:val="23"/>
          <w:szCs w:val="23"/>
          <w:lang w:val="hu-HU"/>
        </w:rPr>
        <w:tab/>
      </w:r>
    </w:p>
    <w:p w:rsidR="002D4933" w:rsidRPr="00514859" w:rsidRDefault="002D4933" w:rsidP="00144FDA">
      <w:pPr>
        <w:spacing w:after="0" w:line="240" w:lineRule="auto"/>
        <w:rPr>
          <w:rFonts w:ascii="Times New Roman" w:hAnsi="Times New Roman"/>
          <w:b/>
          <w:sz w:val="23"/>
          <w:szCs w:val="23"/>
          <w:lang w:val="hu-HU"/>
        </w:rPr>
      </w:pPr>
    </w:p>
    <w:p w:rsidR="002D4933" w:rsidRPr="00514859" w:rsidRDefault="002D4933" w:rsidP="00144FDA">
      <w:pPr>
        <w:spacing w:after="0" w:line="240" w:lineRule="auto"/>
        <w:rPr>
          <w:rFonts w:ascii="Times New Roman" w:hAnsi="Times New Roman"/>
          <w:b/>
          <w:sz w:val="23"/>
          <w:szCs w:val="23"/>
          <w:lang w:val="hu-HU"/>
        </w:rPr>
      </w:pPr>
    </w:p>
    <w:p w:rsidR="002D4933" w:rsidRPr="00514859" w:rsidRDefault="002D4933" w:rsidP="00144FDA">
      <w:pPr>
        <w:spacing w:after="0" w:line="240" w:lineRule="auto"/>
        <w:rPr>
          <w:rFonts w:ascii="Times New Roman" w:hAnsi="Times New Roman"/>
          <w:b/>
          <w:sz w:val="23"/>
          <w:szCs w:val="23"/>
          <w:lang w:val="hu-HU"/>
        </w:rPr>
      </w:pPr>
      <w:r w:rsidRPr="00514859">
        <w:rPr>
          <w:rFonts w:ascii="Times New Roman" w:hAnsi="Times New Roman"/>
          <w:b/>
          <w:sz w:val="23"/>
          <w:szCs w:val="23"/>
          <w:lang w:val="hu-HU"/>
        </w:rPr>
        <w:tab/>
        <w:t xml:space="preserve">            Vizat juridic, </w:t>
      </w:r>
    </w:p>
    <w:p w:rsidR="002D4933" w:rsidRPr="00C52C90" w:rsidRDefault="002D4933" w:rsidP="00144FDA">
      <w:pPr>
        <w:spacing w:after="0" w:line="240" w:lineRule="auto"/>
        <w:rPr>
          <w:rFonts w:ascii="Times New Roman" w:hAnsi="Times New Roman"/>
          <w:sz w:val="24"/>
          <w:szCs w:val="24"/>
          <w:lang w:val="hu-HU"/>
        </w:rPr>
      </w:pPr>
      <w:r w:rsidRPr="00C52C90">
        <w:rPr>
          <w:rFonts w:ascii="Times New Roman" w:hAnsi="Times New Roman"/>
          <w:sz w:val="24"/>
          <w:szCs w:val="24"/>
          <w:lang w:val="hu-HU"/>
        </w:rPr>
        <w:tab/>
      </w:r>
      <w:r w:rsidRPr="00C52C90">
        <w:rPr>
          <w:rFonts w:ascii="Times New Roman" w:hAnsi="Times New Roman"/>
          <w:sz w:val="24"/>
          <w:szCs w:val="24"/>
          <w:lang w:val="hu-HU"/>
        </w:rPr>
        <w:tab/>
      </w:r>
      <w:r w:rsidRPr="00C52C90">
        <w:rPr>
          <w:rFonts w:ascii="Times New Roman" w:hAnsi="Times New Roman"/>
          <w:sz w:val="24"/>
          <w:szCs w:val="24"/>
          <w:lang w:val="hu-HU"/>
        </w:rPr>
        <w:tab/>
      </w:r>
      <w:r w:rsidRPr="00C52C90">
        <w:rPr>
          <w:rFonts w:ascii="Times New Roman" w:hAnsi="Times New Roman"/>
          <w:sz w:val="24"/>
          <w:szCs w:val="24"/>
          <w:lang w:val="hu-HU"/>
        </w:rPr>
        <w:tab/>
      </w:r>
      <w:r w:rsidRPr="00C52C90">
        <w:rPr>
          <w:rFonts w:ascii="Times New Roman" w:hAnsi="Times New Roman"/>
          <w:sz w:val="24"/>
          <w:szCs w:val="24"/>
          <w:lang w:val="hu-HU"/>
        </w:rPr>
        <w:tab/>
      </w:r>
      <w:r w:rsidRPr="00C52C90">
        <w:rPr>
          <w:rFonts w:ascii="Times New Roman" w:hAnsi="Times New Roman"/>
          <w:sz w:val="24"/>
          <w:szCs w:val="24"/>
          <w:lang w:val="hu-HU"/>
        </w:rPr>
        <w:tab/>
      </w:r>
    </w:p>
    <w:p w:rsidR="002D4933" w:rsidRPr="00514859" w:rsidRDefault="002D4933" w:rsidP="00514859">
      <w:pPr>
        <w:jc w:val="right"/>
        <w:rPr>
          <w:rFonts w:ascii="Times New Roman" w:hAnsi="Times New Roman"/>
          <w:b/>
          <w:sz w:val="24"/>
          <w:szCs w:val="24"/>
        </w:rPr>
      </w:pPr>
      <w:r>
        <w:rPr>
          <w:rFonts w:ascii="Times New Roman" w:hAnsi="Times New Roman"/>
          <w:sz w:val="24"/>
          <w:szCs w:val="24"/>
        </w:rPr>
        <w:br w:type="page"/>
      </w:r>
      <w:r w:rsidR="002704F7">
        <w:rPr>
          <w:rFonts w:ascii="Times New Roman" w:hAnsi="Times New Roman"/>
          <w:b/>
          <w:sz w:val="24"/>
          <w:szCs w:val="24"/>
        </w:rPr>
        <w:lastRenderedPageBreak/>
        <w:t>Anexa nr. 2</w:t>
      </w:r>
      <w:r w:rsidRPr="00514859">
        <w:rPr>
          <w:rFonts w:ascii="Times New Roman" w:hAnsi="Times New Roman"/>
          <w:b/>
          <w:sz w:val="24"/>
          <w:szCs w:val="24"/>
        </w:rPr>
        <w:t xml:space="preserve"> la HCL nr. ____/2023</w:t>
      </w:r>
    </w:p>
    <w:p w:rsidR="002D4933" w:rsidRPr="00514859" w:rsidRDefault="002D4933" w:rsidP="00A747BA">
      <w:pPr>
        <w:tabs>
          <w:tab w:val="left" w:pos="3119"/>
        </w:tabs>
        <w:suppressAutoHyphens/>
        <w:spacing w:after="0" w:line="240" w:lineRule="auto"/>
        <w:jc w:val="center"/>
        <w:rPr>
          <w:rFonts w:ascii="Times New Roman" w:hAnsi="Times New Roman"/>
          <w:b/>
          <w:bCs/>
          <w:color w:val="000000"/>
          <w:sz w:val="24"/>
          <w:szCs w:val="24"/>
          <w:lang w:eastAsia="ar-SA"/>
        </w:rPr>
      </w:pPr>
      <w:r w:rsidRPr="00514859">
        <w:rPr>
          <w:rFonts w:ascii="Times New Roman" w:hAnsi="Times New Roman"/>
          <w:b/>
          <w:bCs/>
          <w:color w:val="000000"/>
          <w:sz w:val="24"/>
          <w:szCs w:val="24"/>
          <w:lang w:eastAsia="ar-SA"/>
        </w:rPr>
        <w:t>CAIET DE SARCINI</w:t>
      </w:r>
    </w:p>
    <w:p w:rsidR="002D4933" w:rsidRPr="00514859" w:rsidRDefault="002D4933" w:rsidP="00A747BA">
      <w:pPr>
        <w:suppressAutoHyphens/>
        <w:spacing w:after="0" w:line="240" w:lineRule="auto"/>
        <w:ind w:firstLine="708"/>
        <w:jc w:val="center"/>
        <w:rPr>
          <w:rFonts w:ascii="Times New Roman" w:hAnsi="Times New Roman"/>
          <w:sz w:val="24"/>
          <w:szCs w:val="24"/>
          <w:lang w:val="en-US" w:eastAsia="ar-SA"/>
        </w:rPr>
      </w:pPr>
      <w:r w:rsidRPr="00514859">
        <w:rPr>
          <w:rFonts w:ascii="Times New Roman" w:hAnsi="Times New Roman"/>
          <w:sz w:val="24"/>
          <w:szCs w:val="24"/>
          <w:lang w:val="en-US" w:eastAsia="ar-SA"/>
        </w:rPr>
        <w:t>pentru prestarea serviciului de supraveghere a parcărilor cu plată, care funcționează la nivelul municipiului Sfântu Gheorghe și în Șugaș Băi</w:t>
      </w:r>
    </w:p>
    <w:p w:rsidR="002D4933" w:rsidRPr="00514859" w:rsidRDefault="002D4933" w:rsidP="00A747BA">
      <w:pPr>
        <w:suppressAutoHyphens/>
        <w:spacing w:after="0" w:line="240" w:lineRule="auto"/>
        <w:ind w:firstLine="708"/>
        <w:rPr>
          <w:rFonts w:ascii="Times New Roman" w:hAnsi="Times New Roman"/>
          <w:sz w:val="24"/>
          <w:szCs w:val="24"/>
          <w:lang w:val="en-US" w:eastAsia="ar-SA"/>
        </w:rPr>
      </w:pPr>
    </w:p>
    <w:p w:rsidR="002D4933" w:rsidRPr="00514859" w:rsidRDefault="002D4933" w:rsidP="003D7312">
      <w:pPr>
        <w:suppressAutoHyphens/>
        <w:spacing w:after="0" w:line="240" w:lineRule="auto"/>
        <w:rPr>
          <w:rFonts w:ascii="Times New Roman" w:hAnsi="Times New Roman"/>
          <w:sz w:val="24"/>
          <w:szCs w:val="24"/>
          <w:lang w:val="en-US" w:eastAsia="ar-SA"/>
        </w:rPr>
      </w:pPr>
      <w:r w:rsidRPr="00514859">
        <w:rPr>
          <w:rFonts w:ascii="Times New Roman" w:hAnsi="Times New Roman"/>
          <w:b/>
          <w:sz w:val="24"/>
          <w:szCs w:val="24"/>
          <w:lang w:eastAsia="ar-SA"/>
        </w:rPr>
        <w:tab/>
        <w:t>CAPITOLUL I.</w:t>
      </w:r>
      <w:r w:rsidRPr="00514859">
        <w:rPr>
          <w:rFonts w:ascii="Times New Roman" w:hAnsi="Times New Roman"/>
          <w:sz w:val="24"/>
          <w:szCs w:val="24"/>
          <w:lang w:eastAsia="ar-SA"/>
        </w:rPr>
        <w:t xml:space="preserve"> -</w:t>
      </w:r>
      <w:r w:rsidRPr="00514859">
        <w:rPr>
          <w:rFonts w:ascii="Times New Roman" w:hAnsi="Times New Roman"/>
          <w:b/>
          <w:sz w:val="24"/>
          <w:szCs w:val="24"/>
          <w:lang w:eastAsia="ar-SA"/>
        </w:rPr>
        <w:t xml:space="preserve"> DISPOZIȚII GENERALE</w:t>
      </w:r>
      <w:r w:rsidRPr="00514859">
        <w:rPr>
          <w:rFonts w:ascii="Times New Roman" w:hAnsi="Times New Roman"/>
          <w:b/>
          <w:sz w:val="24"/>
          <w:szCs w:val="24"/>
          <w:lang w:eastAsia="ar-SA"/>
        </w:rPr>
        <w:tab/>
      </w:r>
    </w:p>
    <w:p w:rsidR="002D4933" w:rsidRPr="00514859" w:rsidRDefault="002D4933" w:rsidP="00A747BA">
      <w:pPr>
        <w:suppressAutoHyphens/>
        <w:spacing w:after="0" w:line="240" w:lineRule="auto"/>
        <w:jc w:val="both"/>
        <w:rPr>
          <w:rFonts w:ascii="Times New Roman" w:hAnsi="Times New Roman"/>
          <w:b/>
          <w:sz w:val="24"/>
          <w:szCs w:val="24"/>
          <w:lang w:eastAsia="ar-SA"/>
        </w:rPr>
      </w:pPr>
      <w:r w:rsidRPr="00514859">
        <w:rPr>
          <w:rFonts w:ascii="Times New Roman" w:hAnsi="Times New Roman"/>
          <w:sz w:val="24"/>
          <w:szCs w:val="24"/>
          <w:lang w:eastAsia="ar-SA"/>
        </w:rPr>
        <w:tab/>
      </w:r>
      <w:r w:rsidRPr="00514859">
        <w:rPr>
          <w:rFonts w:ascii="Times New Roman" w:hAnsi="Times New Roman"/>
          <w:b/>
          <w:sz w:val="24"/>
          <w:szCs w:val="24"/>
          <w:lang w:eastAsia="ar-SA"/>
        </w:rPr>
        <w:t>Art.</w:t>
      </w:r>
      <w:r>
        <w:rPr>
          <w:rFonts w:ascii="Times New Roman" w:hAnsi="Times New Roman"/>
          <w:b/>
          <w:sz w:val="24"/>
          <w:szCs w:val="24"/>
          <w:lang w:eastAsia="ar-SA"/>
        </w:rPr>
        <w:t xml:space="preserve"> </w:t>
      </w:r>
      <w:r w:rsidRPr="00514859">
        <w:rPr>
          <w:rFonts w:ascii="Times New Roman" w:hAnsi="Times New Roman"/>
          <w:b/>
          <w:sz w:val="24"/>
          <w:szCs w:val="24"/>
          <w:lang w:eastAsia="ar-SA"/>
        </w:rPr>
        <w:t>1.</w:t>
      </w:r>
      <w:r>
        <w:rPr>
          <w:rFonts w:ascii="Times New Roman" w:hAnsi="Times New Roman"/>
          <w:b/>
          <w:sz w:val="24"/>
          <w:szCs w:val="24"/>
          <w:lang w:eastAsia="ar-SA"/>
        </w:rPr>
        <w:t xml:space="preserve"> -</w:t>
      </w:r>
      <w:r w:rsidRPr="00514859">
        <w:rPr>
          <w:rFonts w:ascii="Times New Roman" w:hAnsi="Times New Roman"/>
          <w:b/>
          <w:sz w:val="24"/>
          <w:szCs w:val="24"/>
          <w:lang w:eastAsia="ar-SA"/>
        </w:rPr>
        <w:t xml:space="preserve"> (1) </w:t>
      </w:r>
      <w:r w:rsidRPr="00514859">
        <w:rPr>
          <w:rFonts w:ascii="Times New Roman" w:hAnsi="Times New Roman"/>
          <w:sz w:val="24"/>
          <w:szCs w:val="24"/>
          <w:lang w:eastAsia="ar-SA"/>
        </w:rPr>
        <w:t xml:space="preserve">Prezentul caiet de sarcini cuprinde condițiile minime în care se va desfășura activitatea de prestare a serviciului </w:t>
      </w:r>
      <w:r w:rsidRPr="00514859">
        <w:rPr>
          <w:rFonts w:ascii="Times New Roman" w:hAnsi="Times New Roman"/>
          <w:sz w:val="24"/>
          <w:szCs w:val="24"/>
          <w:lang w:val="en-US" w:eastAsia="ar-SA"/>
        </w:rPr>
        <w:t>de supraveghere a parcărilor cu plată, care funcționează la nivelul municipiului Sfântu Gheorghe și în Șugaș Băi.</w:t>
      </w:r>
    </w:p>
    <w:p w:rsidR="002D4933" w:rsidRPr="00514859" w:rsidRDefault="002D4933" w:rsidP="00A747BA">
      <w:pPr>
        <w:suppressAutoHyphens/>
        <w:spacing w:after="0" w:line="240" w:lineRule="auto"/>
        <w:jc w:val="both"/>
        <w:rPr>
          <w:rFonts w:ascii="Times New Roman" w:hAnsi="Times New Roman"/>
          <w:sz w:val="24"/>
          <w:szCs w:val="24"/>
          <w:lang w:eastAsia="ar-SA"/>
        </w:rPr>
      </w:pPr>
      <w:r w:rsidRPr="00514859">
        <w:rPr>
          <w:rFonts w:ascii="Times New Roman" w:hAnsi="Times New Roman"/>
          <w:sz w:val="24"/>
          <w:szCs w:val="24"/>
          <w:lang w:eastAsia="ar-SA"/>
        </w:rPr>
        <w:tab/>
      </w:r>
      <w:r w:rsidRPr="00514859">
        <w:rPr>
          <w:rFonts w:ascii="Times New Roman" w:hAnsi="Times New Roman"/>
          <w:b/>
          <w:sz w:val="24"/>
          <w:szCs w:val="24"/>
          <w:lang w:eastAsia="ar-SA"/>
        </w:rPr>
        <w:t>(2)</w:t>
      </w:r>
      <w:r w:rsidRPr="00514859">
        <w:rPr>
          <w:rFonts w:ascii="Times New Roman" w:hAnsi="Times New Roman"/>
          <w:sz w:val="24"/>
          <w:szCs w:val="24"/>
          <w:lang w:eastAsia="ar-SA"/>
        </w:rPr>
        <w:t xml:space="preserve"> Prezentul caiet de sarcini a fost elaborat spre a servi drept documentație tehnică şi de referință în vederea stabilirii condițiilor specifice de efectuare a serviciului.</w:t>
      </w:r>
    </w:p>
    <w:p w:rsidR="002D4933" w:rsidRPr="00514859" w:rsidRDefault="002D4933" w:rsidP="003D7312">
      <w:pPr>
        <w:suppressAutoHyphens/>
        <w:spacing w:after="0" w:line="240" w:lineRule="auto"/>
        <w:jc w:val="both"/>
        <w:rPr>
          <w:rFonts w:ascii="Times New Roman" w:hAnsi="Times New Roman"/>
          <w:sz w:val="24"/>
          <w:szCs w:val="24"/>
          <w:lang w:eastAsia="ar-SA"/>
        </w:rPr>
      </w:pPr>
      <w:r w:rsidRPr="00514859">
        <w:rPr>
          <w:rFonts w:ascii="Times New Roman" w:hAnsi="Times New Roman"/>
          <w:sz w:val="24"/>
          <w:szCs w:val="24"/>
          <w:lang w:eastAsia="ar-SA"/>
        </w:rPr>
        <w:tab/>
      </w:r>
      <w:r w:rsidRPr="00514859">
        <w:rPr>
          <w:rFonts w:ascii="Times New Roman" w:hAnsi="Times New Roman"/>
          <w:b/>
          <w:sz w:val="24"/>
          <w:szCs w:val="24"/>
          <w:lang w:eastAsia="ar-SA"/>
        </w:rPr>
        <w:t>(3)</w:t>
      </w:r>
      <w:r w:rsidRPr="00514859">
        <w:rPr>
          <w:rFonts w:ascii="Times New Roman" w:hAnsi="Times New Roman"/>
          <w:sz w:val="24"/>
          <w:szCs w:val="24"/>
          <w:lang w:eastAsia="ar-SA"/>
        </w:rPr>
        <w:t xml:space="preserve"> Prezentul caiet de sarcini conține specificațiile tehnice care definesc caracteristicile referitoare la nivelul calitativ, tehnic şi de performanță, siguranță în exploatare.</w:t>
      </w:r>
    </w:p>
    <w:p w:rsidR="002D4933" w:rsidRPr="00514859" w:rsidRDefault="002D4933" w:rsidP="00A747BA">
      <w:pPr>
        <w:widowControl w:val="0"/>
        <w:suppressAutoHyphens/>
        <w:autoSpaceDE w:val="0"/>
        <w:autoSpaceDN w:val="0"/>
        <w:adjustRightInd w:val="0"/>
        <w:spacing w:after="0" w:line="240" w:lineRule="auto"/>
        <w:ind w:firstLine="708"/>
        <w:jc w:val="both"/>
        <w:rPr>
          <w:rFonts w:ascii="Times New Roman" w:hAnsi="Times New Roman"/>
          <w:b/>
          <w:sz w:val="24"/>
          <w:szCs w:val="24"/>
          <w:lang w:eastAsia="ar-SA"/>
        </w:rPr>
      </w:pPr>
      <w:r w:rsidRPr="00514859">
        <w:rPr>
          <w:rFonts w:ascii="Times New Roman" w:hAnsi="Times New Roman"/>
          <w:b/>
          <w:bCs/>
          <w:sz w:val="24"/>
          <w:szCs w:val="24"/>
        </w:rPr>
        <w:t>Art</w:t>
      </w:r>
      <w:r w:rsidRPr="00514859">
        <w:rPr>
          <w:rFonts w:ascii="Times New Roman" w:hAnsi="Times New Roman"/>
          <w:sz w:val="24"/>
          <w:szCs w:val="24"/>
        </w:rPr>
        <w:t xml:space="preserve">. </w:t>
      </w:r>
      <w:r w:rsidRPr="00514859">
        <w:rPr>
          <w:rFonts w:ascii="Times New Roman" w:hAnsi="Times New Roman"/>
          <w:b/>
          <w:sz w:val="24"/>
          <w:szCs w:val="24"/>
        </w:rPr>
        <w:t>2.</w:t>
      </w:r>
      <w:r w:rsidRPr="00514859">
        <w:rPr>
          <w:rFonts w:ascii="Times New Roman" w:hAnsi="Times New Roman"/>
          <w:b/>
          <w:bCs/>
          <w:sz w:val="24"/>
          <w:szCs w:val="24"/>
        </w:rPr>
        <w:t xml:space="preserve"> </w:t>
      </w:r>
      <w:r>
        <w:rPr>
          <w:rFonts w:ascii="Times New Roman" w:hAnsi="Times New Roman"/>
          <w:b/>
          <w:bCs/>
          <w:sz w:val="24"/>
          <w:szCs w:val="24"/>
        </w:rPr>
        <w:t xml:space="preserve">- </w:t>
      </w:r>
      <w:r w:rsidRPr="00514859">
        <w:rPr>
          <w:rFonts w:ascii="Times New Roman" w:hAnsi="Times New Roman"/>
          <w:sz w:val="24"/>
          <w:szCs w:val="24"/>
        </w:rPr>
        <w:t xml:space="preserve">Prezentul Caiet de sarcini este anexă la </w:t>
      </w:r>
      <w:r w:rsidRPr="00514859">
        <w:rPr>
          <w:rFonts w:ascii="Times New Roman" w:hAnsi="Times New Roman"/>
          <w:snapToGrid w:val="0"/>
          <w:sz w:val="24"/>
          <w:szCs w:val="24"/>
        </w:rPr>
        <w:t xml:space="preserve">Contractul de de delegare având ca obiect prestarea serviciului de supraveghere a parcărilor cu plată, care funcționează la nivelul municipiului Sfântu Gheorghe </w:t>
      </w:r>
      <w:r w:rsidRPr="00514859">
        <w:rPr>
          <w:rFonts w:ascii="Times New Roman" w:hAnsi="Times New Roman"/>
          <w:sz w:val="24"/>
          <w:szCs w:val="24"/>
        </w:rPr>
        <w:t>și în Șugaș Băi</w:t>
      </w:r>
      <w:r w:rsidRPr="00514859">
        <w:rPr>
          <w:rFonts w:ascii="Times New Roman" w:hAnsi="Times New Roman"/>
          <w:b/>
          <w:sz w:val="24"/>
          <w:szCs w:val="24"/>
          <w:lang w:eastAsia="ar-SA"/>
        </w:rPr>
        <w:t>.</w:t>
      </w:r>
    </w:p>
    <w:p w:rsidR="002D4933" w:rsidRPr="00514859" w:rsidRDefault="002D4933" w:rsidP="00D65102">
      <w:pPr>
        <w:widowControl w:val="0"/>
        <w:suppressAutoHyphens/>
        <w:autoSpaceDE w:val="0"/>
        <w:autoSpaceDN w:val="0"/>
        <w:adjustRightInd w:val="0"/>
        <w:spacing w:after="0" w:line="240" w:lineRule="auto"/>
        <w:jc w:val="both"/>
        <w:rPr>
          <w:rFonts w:ascii="Times New Roman" w:hAnsi="Times New Roman"/>
          <w:b/>
          <w:bCs/>
          <w:sz w:val="24"/>
          <w:szCs w:val="24"/>
        </w:rPr>
      </w:pPr>
      <w:r w:rsidRPr="00514859">
        <w:rPr>
          <w:rFonts w:ascii="Times New Roman" w:hAnsi="Times New Roman"/>
          <w:b/>
          <w:sz w:val="24"/>
          <w:szCs w:val="24"/>
          <w:lang w:eastAsia="ar-SA"/>
        </w:rPr>
        <w:tab/>
        <w:t xml:space="preserve">CAPITOLUL II. </w:t>
      </w:r>
      <w:r w:rsidRPr="00514859">
        <w:rPr>
          <w:rFonts w:ascii="Times New Roman" w:hAnsi="Times New Roman"/>
          <w:sz w:val="24"/>
          <w:szCs w:val="24"/>
          <w:lang w:eastAsia="ar-SA"/>
        </w:rPr>
        <w:t>–</w:t>
      </w:r>
      <w:r w:rsidRPr="00514859">
        <w:rPr>
          <w:rFonts w:ascii="Times New Roman" w:hAnsi="Times New Roman"/>
          <w:b/>
          <w:bCs/>
          <w:sz w:val="24"/>
          <w:szCs w:val="24"/>
        </w:rPr>
        <w:t>OBIECTUL CONTRACTULUI</w:t>
      </w:r>
    </w:p>
    <w:p w:rsidR="002D4933" w:rsidRPr="00514859" w:rsidRDefault="002D4933" w:rsidP="00A747BA">
      <w:pPr>
        <w:suppressAutoHyphens/>
        <w:spacing w:after="0" w:line="240" w:lineRule="auto"/>
        <w:jc w:val="both"/>
        <w:rPr>
          <w:rFonts w:ascii="Times New Roman" w:hAnsi="Times New Roman"/>
          <w:b/>
          <w:sz w:val="24"/>
          <w:szCs w:val="24"/>
          <w:lang w:eastAsia="ar-SA"/>
        </w:rPr>
      </w:pPr>
      <w:r w:rsidRPr="00514859">
        <w:rPr>
          <w:rFonts w:ascii="Times New Roman" w:hAnsi="Times New Roman"/>
          <w:b/>
          <w:sz w:val="24"/>
          <w:szCs w:val="24"/>
          <w:lang w:eastAsia="ar-SA"/>
        </w:rPr>
        <w:tab/>
        <w:t xml:space="preserve">Art. 3. </w:t>
      </w:r>
      <w:r>
        <w:rPr>
          <w:rFonts w:ascii="Times New Roman" w:hAnsi="Times New Roman"/>
          <w:b/>
          <w:sz w:val="24"/>
          <w:szCs w:val="24"/>
          <w:lang w:eastAsia="ar-SA"/>
        </w:rPr>
        <w:t xml:space="preserve">- </w:t>
      </w:r>
      <w:r w:rsidRPr="00514859">
        <w:rPr>
          <w:rFonts w:ascii="Times New Roman" w:hAnsi="Times New Roman"/>
          <w:b/>
          <w:sz w:val="24"/>
          <w:szCs w:val="24"/>
          <w:lang w:eastAsia="ar-SA"/>
        </w:rPr>
        <w:t>Obiectul contractului îl constituie:</w:t>
      </w:r>
    </w:p>
    <w:p w:rsidR="002D4933" w:rsidRPr="00514859" w:rsidRDefault="002D4933" w:rsidP="00D65102">
      <w:pPr>
        <w:spacing w:after="0" w:line="240" w:lineRule="auto"/>
        <w:ind w:firstLine="708"/>
        <w:jc w:val="both"/>
        <w:rPr>
          <w:rFonts w:ascii="Times New Roman" w:hAnsi="Times New Roman"/>
          <w:sz w:val="24"/>
          <w:szCs w:val="24"/>
        </w:rPr>
      </w:pPr>
      <w:r w:rsidRPr="00514859">
        <w:rPr>
          <w:rFonts w:ascii="Times New Roman" w:hAnsi="Times New Roman"/>
          <w:sz w:val="24"/>
          <w:szCs w:val="24"/>
        </w:rPr>
        <w:t>Obiectul contractului îl constituie supravegherea parcărilor cu plată, care funcționează la nivelul municipiului Sfântu Gheorghe și a sistemului de parcare cu plată în Șugaș Băi.</w:t>
      </w:r>
    </w:p>
    <w:p w:rsidR="002D4933" w:rsidRPr="00514859" w:rsidRDefault="002D4933" w:rsidP="00A747BA">
      <w:pPr>
        <w:suppressAutoHyphens/>
        <w:spacing w:after="0" w:line="240" w:lineRule="auto"/>
        <w:jc w:val="both"/>
        <w:rPr>
          <w:rFonts w:ascii="Times New Roman" w:hAnsi="Times New Roman"/>
          <w:b/>
          <w:sz w:val="24"/>
          <w:szCs w:val="24"/>
          <w:lang w:eastAsia="ar-SA"/>
        </w:rPr>
      </w:pPr>
      <w:r w:rsidRPr="00514859">
        <w:rPr>
          <w:rFonts w:ascii="Times New Roman" w:hAnsi="Times New Roman"/>
          <w:b/>
          <w:sz w:val="24"/>
          <w:szCs w:val="24"/>
          <w:lang w:eastAsia="ar-SA"/>
        </w:rPr>
        <w:tab/>
        <w:t xml:space="preserve">CAPITOLUL III. </w:t>
      </w:r>
      <w:r w:rsidRPr="00514859">
        <w:rPr>
          <w:rFonts w:ascii="Times New Roman" w:hAnsi="Times New Roman"/>
          <w:sz w:val="24"/>
          <w:szCs w:val="24"/>
          <w:lang w:eastAsia="ar-SA"/>
        </w:rPr>
        <w:t xml:space="preserve">- </w:t>
      </w:r>
      <w:r w:rsidRPr="00514859">
        <w:rPr>
          <w:rFonts w:ascii="Times New Roman" w:hAnsi="Times New Roman"/>
          <w:b/>
          <w:sz w:val="24"/>
          <w:szCs w:val="24"/>
          <w:lang w:eastAsia="ar-SA"/>
        </w:rPr>
        <w:t>OBIECTIVELE URMĂRITE</w:t>
      </w:r>
    </w:p>
    <w:p w:rsidR="002D4933" w:rsidRPr="00514859" w:rsidRDefault="002D4933" w:rsidP="00A747BA">
      <w:pPr>
        <w:suppressAutoHyphens/>
        <w:spacing w:after="0" w:line="240" w:lineRule="auto"/>
        <w:jc w:val="both"/>
        <w:rPr>
          <w:rFonts w:ascii="Times New Roman" w:hAnsi="Times New Roman"/>
          <w:sz w:val="24"/>
          <w:szCs w:val="24"/>
          <w:lang w:eastAsia="ar-SA"/>
        </w:rPr>
      </w:pPr>
      <w:r w:rsidRPr="00514859">
        <w:rPr>
          <w:rFonts w:ascii="Times New Roman" w:hAnsi="Times New Roman"/>
          <w:b/>
          <w:sz w:val="24"/>
          <w:szCs w:val="24"/>
          <w:lang w:eastAsia="ar-SA"/>
        </w:rPr>
        <w:tab/>
        <w:t>Art. 4.</w:t>
      </w:r>
      <w:r>
        <w:rPr>
          <w:rFonts w:ascii="Times New Roman" w:hAnsi="Times New Roman"/>
          <w:b/>
          <w:sz w:val="24"/>
          <w:szCs w:val="24"/>
          <w:lang w:eastAsia="ar-SA"/>
        </w:rPr>
        <w:t xml:space="preserve"> -</w:t>
      </w:r>
      <w:r w:rsidRPr="00514859">
        <w:rPr>
          <w:rFonts w:ascii="Times New Roman" w:hAnsi="Times New Roman"/>
          <w:sz w:val="24"/>
          <w:szCs w:val="24"/>
          <w:lang w:eastAsia="ar-SA"/>
        </w:rPr>
        <w:t xml:space="preserve"> </w:t>
      </w:r>
      <w:r w:rsidRPr="00514859">
        <w:rPr>
          <w:rFonts w:ascii="Times New Roman" w:hAnsi="Times New Roman"/>
          <w:b/>
          <w:sz w:val="24"/>
          <w:szCs w:val="24"/>
          <w:lang w:eastAsia="ar-SA"/>
        </w:rPr>
        <w:t>Obiectivele pe care trebuie să le atingă serviciul:</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îmbunătățirea calității serviciilor;</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asigurarea continuității serviciului;</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satisfacerea cerințelor şi nevoilor utilizatorilor;</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funcționarea în condiții de siguranță, rentabilitate şi eficiență economică a serviciului;</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protejarea domeniului public şi privat;</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crearea de locuri de muncă;</w:t>
      </w:r>
    </w:p>
    <w:p w:rsidR="002D4933" w:rsidRPr="00514859" w:rsidRDefault="002D4933" w:rsidP="00A747BA">
      <w:pPr>
        <w:suppressAutoHyphens/>
        <w:spacing w:after="0" w:line="240" w:lineRule="auto"/>
        <w:ind w:firstLine="720"/>
        <w:contextualSpacing/>
        <w:jc w:val="both"/>
        <w:rPr>
          <w:rFonts w:ascii="Times New Roman" w:hAnsi="Times New Roman"/>
          <w:sz w:val="24"/>
          <w:szCs w:val="24"/>
          <w:lang w:eastAsia="ar-SA"/>
        </w:rPr>
      </w:pPr>
      <w:r w:rsidRPr="00514859">
        <w:rPr>
          <w:rFonts w:ascii="Times New Roman" w:hAnsi="Times New Roman"/>
          <w:b/>
          <w:sz w:val="24"/>
          <w:szCs w:val="24"/>
          <w:lang w:eastAsia="ar-SA"/>
        </w:rPr>
        <w:t xml:space="preserve">Art. 5. </w:t>
      </w:r>
      <w:r>
        <w:rPr>
          <w:rFonts w:ascii="Times New Roman" w:hAnsi="Times New Roman"/>
          <w:b/>
          <w:sz w:val="24"/>
          <w:szCs w:val="24"/>
          <w:lang w:eastAsia="ar-SA"/>
        </w:rPr>
        <w:t xml:space="preserve">- </w:t>
      </w:r>
      <w:r w:rsidRPr="00514859">
        <w:rPr>
          <w:rFonts w:ascii="Times New Roman" w:hAnsi="Times New Roman"/>
          <w:b/>
          <w:sz w:val="24"/>
          <w:szCs w:val="24"/>
          <w:lang w:eastAsia="ar-SA"/>
        </w:rPr>
        <w:t>Pestatorul serviciilor va asigura:</w:t>
      </w:r>
    </w:p>
    <w:p w:rsidR="002D4933" w:rsidRPr="00514859" w:rsidRDefault="002D4933" w:rsidP="00A747BA">
      <w:pPr>
        <w:numPr>
          <w:ilvl w:val="0"/>
          <w:numId w:val="27"/>
        </w:numPr>
        <w:suppressAutoHyphens/>
        <w:spacing w:after="0" w:line="240" w:lineRule="auto"/>
        <w:ind w:left="0" w:firstLine="360"/>
        <w:contextualSpacing/>
        <w:jc w:val="both"/>
        <w:rPr>
          <w:rFonts w:ascii="Times New Roman" w:hAnsi="Times New Roman"/>
          <w:sz w:val="24"/>
          <w:szCs w:val="24"/>
        </w:rPr>
      </w:pPr>
      <w:r w:rsidRPr="00514859">
        <w:rPr>
          <w:rFonts w:ascii="Times New Roman" w:hAnsi="Times New Roman"/>
          <w:sz w:val="24"/>
          <w:szCs w:val="24"/>
        </w:rPr>
        <w:t>respectarea legislației, a normelor și regulamentelor privind igiena muncii, protecția muncii;</w:t>
      </w:r>
    </w:p>
    <w:p w:rsidR="002D4933" w:rsidRPr="00514859" w:rsidRDefault="002D4933" w:rsidP="00A747BA">
      <w:pPr>
        <w:numPr>
          <w:ilvl w:val="0"/>
          <w:numId w:val="27"/>
        </w:numPr>
        <w:suppressAutoHyphens/>
        <w:spacing w:after="0" w:line="240" w:lineRule="auto"/>
        <w:ind w:left="0" w:firstLine="360"/>
        <w:contextualSpacing/>
        <w:jc w:val="both"/>
        <w:rPr>
          <w:rFonts w:ascii="Times New Roman" w:hAnsi="Times New Roman"/>
          <w:sz w:val="24"/>
          <w:szCs w:val="24"/>
        </w:rPr>
      </w:pPr>
      <w:r w:rsidRPr="00514859">
        <w:rPr>
          <w:rFonts w:ascii="Times New Roman" w:hAnsi="Times New Roman"/>
          <w:sz w:val="24"/>
          <w:szCs w:val="24"/>
        </w:rPr>
        <w:t>aplicarea de metode performante de management care să conducă la reducerea costurilor de operare;</w:t>
      </w:r>
    </w:p>
    <w:p w:rsidR="002D4933" w:rsidRPr="00514859" w:rsidRDefault="002D4933" w:rsidP="00A747BA">
      <w:pPr>
        <w:numPr>
          <w:ilvl w:val="0"/>
          <w:numId w:val="27"/>
        </w:numPr>
        <w:suppressAutoHyphens/>
        <w:spacing w:after="0" w:line="240" w:lineRule="auto"/>
        <w:ind w:left="0" w:firstLine="360"/>
        <w:contextualSpacing/>
        <w:jc w:val="both"/>
        <w:rPr>
          <w:rFonts w:ascii="Times New Roman" w:hAnsi="Times New Roman"/>
          <w:sz w:val="24"/>
          <w:szCs w:val="24"/>
        </w:rPr>
      </w:pPr>
      <w:r w:rsidRPr="00514859">
        <w:rPr>
          <w:rFonts w:ascii="Times New Roman" w:hAnsi="Times New Roman"/>
          <w:bCs/>
          <w:sz w:val="24"/>
          <w:szCs w:val="24"/>
        </w:rPr>
        <w:t>realizarea unui sistem de evidență al sesizărilor și reclamațiilor;</w:t>
      </w:r>
    </w:p>
    <w:p w:rsidR="002D4933" w:rsidRPr="00514859" w:rsidRDefault="002D4933" w:rsidP="00F46B73">
      <w:pPr>
        <w:numPr>
          <w:ilvl w:val="0"/>
          <w:numId w:val="27"/>
        </w:numPr>
        <w:suppressAutoHyphens/>
        <w:spacing w:after="0" w:line="240" w:lineRule="auto"/>
        <w:ind w:left="0" w:firstLine="360"/>
        <w:contextualSpacing/>
        <w:jc w:val="both"/>
        <w:rPr>
          <w:rFonts w:ascii="Times New Roman" w:hAnsi="Times New Roman"/>
          <w:sz w:val="24"/>
          <w:szCs w:val="24"/>
        </w:rPr>
      </w:pPr>
      <w:r w:rsidRPr="00514859">
        <w:rPr>
          <w:rFonts w:ascii="Times New Roman" w:hAnsi="Times New Roman"/>
          <w:bCs/>
          <w:sz w:val="24"/>
          <w:szCs w:val="24"/>
        </w:rPr>
        <w:t>dotarea cu echipamente specifice necesare pentru prestarea activităților care fac obiectul contractului.</w:t>
      </w:r>
    </w:p>
    <w:p w:rsidR="002D4933" w:rsidRPr="00514859" w:rsidRDefault="002D4933" w:rsidP="00A747BA">
      <w:pPr>
        <w:autoSpaceDE w:val="0"/>
        <w:autoSpaceDN w:val="0"/>
        <w:adjustRightInd w:val="0"/>
        <w:spacing w:after="0" w:line="240" w:lineRule="auto"/>
        <w:jc w:val="both"/>
        <w:rPr>
          <w:rFonts w:ascii="Times New Roman" w:hAnsi="Times New Roman"/>
          <w:b/>
          <w:bCs/>
          <w:sz w:val="24"/>
          <w:szCs w:val="24"/>
        </w:rPr>
      </w:pPr>
      <w:r w:rsidRPr="00514859">
        <w:rPr>
          <w:rFonts w:ascii="Times New Roman" w:hAnsi="Times New Roman"/>
          <w:b/>
          <w:sz w:val="24"/>
          <w:szCs w:val="24"/>
          <w:lang w:eastAsia="ar-SA"/>
        </w:rPr>
        <w:tab/>
        <w:t>CAPITOLUL</w:t>
      </w:r>
      <w:r w:rsidRPr="00514859">
        <w:rPr>
          <w:rFonts w:ascii="Times New Roman" w:hAnsi="Times New Roman"/>
          <w:b/>
          <w:bCs/>
          <w:sz w:val="24"/>
          <w:szCs w:val="24"/>
        </w:rPr>
        <w:t xml:space="preserve"> IV. </w:t>
      </w:r>
      <w:r w:rsidRPr="00514859">
        <w:rPr>
          <w:rFonts w:ascii="Times New Roman" w:hAnsi="Times New Roman"/>
          <w:bCs/>
          <w:sz w:val="24"/>
          <w:szCs w:val="24"/>
        </w:rPr>
        <w:t xml:space="preserve">- </w:t>
      </w:r>
      <w:r w:rsidRPr="00514859">
        <w:rPr>
          <w:rFonts w:ascii="Times New Roman" w:hAnsi="Times New Roman"/>
          <w:b/>
          <w:bCs/>
          <w:sz w:val="24"/>
          <w:szCs w:val="24"/>
        </w:rPr>
        <w:t>DURATA CONTRACTULUI</w:t>
      </w:r>
    </w:p>
    <w:p w:rsidR="002D4933" w:rsidRPr="00514859" w:rsidRDefault="002D4933" w:rsidP="00F46B73">
      <w:pPr>
        <w:autoSpaceDE w:val="0"/>
        <w:autoSpaceDN w:val="0"/>
        <w:adjustRightInd w:val="0"/>
        <w:spacing w:after="0" w:line="240" w:lineRule="auto"/>
        <w:ind w:firstLine="708"/>
        <w:jc w:val="both"/>
        <w:rPr>
          <w:rFonts w:ascii="Times New Roman" w:hAnsi="Times New Roman"/>
          <w:sz w:val="24"/>
          <w:szCs w:val="24"/>
        </w:rPr>
      </w:pPr>
      <w:r w:rsidRPr="00514859">
        <w:rPr>
          <w:rFonts w:ascii="Times New Roman" w:hAnsi="Times New Roman"/>
          <w:b/>
          <w:sz w:val="24"/>
          <w:szCs w:val="24"/>
        </w:rPr>
        <w:t>Art. 6.</w:t>
      </w:r>
      <w:r w:rsidRPr="00514859">
        <w:rPr>
          <w:rFonts w:ascii="Times New Roman" w:hAnsi="Times New Roman"/>
          <w:sz w:val="24"/>
          <w:szCs w:val="24"/>
        </w:rPr>
        <w:t xml:space="preserve"> </w:t>
      </w:r>
      <w:r>
        <w:rPr>
          <w:rFonts w:ascii="Times New Roman" w:hAnsi="Times New Roman"/>
          <w:sz w:val="24"/>
          <w:szCs w:val="24"/>
        </w:rPr>
        <w:t xml:space="preserve">- </w:t>
      </w:r>
      <w:r w:rsidRPr="00514859">
        <w:rPr>
          <w:rFonts w:ascii="Times New Roman" w:hAnsi="Times New Roman"/>
          <w:sz w:val="24"/>
          <w:szCs w:val="24"/>
        </w:rPr>
        <w:t>Durata contractului este de 3 ani, cu drept de prelungire în conformitate cu legislația în vigoare.</w:t>
      </w:r>
    </w:p>
    <w:p w:rsidR="002D4933" w:rsidRPr="00514859" w:rsidRDefault="002D4933" w:rsidP="00A747BA">
      <w:pPr>
        <w:autoSpaceDE w:val="0"/>
        <w:autoSpaceDN w:val="0"/>
        <w:adjustRightInd w:val="0"/>
        <w:spacing w:after="0" w:line="240" w:lineRule="auto"/>
        <w:jc w:val="both"/>
        <w:rPr>
          <w:rFonts w:ascii="Times New Roman" w:hAnsi="Times New Roman"/>
          <w:b/>
          <w:sz w:val="24"/>
          <w:szCs w:val="24"/>
        </w:rPr>
      </w:pPr>
      <w:r w:rsidRPr="00514859">
        <w:rPr>
          <w:rFonts w:ascii="Times New Roman" w:hAnsi="Times New Roman"/>
          <w:b/>
          <w:sz w:val="24"/>
          <w:szCs w:val="24"/>
          <w:lang w:eastAsia="ar-SA"/>
        </w:rPr>
        <w:tab/>
        <w:t>CAPITOLUL</w:t>
      </w:r>
      <w:r w:rsidRPr="00514859">
        <w:rPr>
          <w:rFonts w:ascii="Times New Roman" w:hAnsi="Times New Roman"/>
          <w:b/>
          <w:sz w:val="24"/>
          <w:szCs w:val="24"/>
        </w:rPr>
        <w:t xml:space="preserve"> V. </w:t>
      </w:r>
      <w:r w:rsidRPr="00514859">
        <w:rPr>
          <w:rFonts w:ascii="Times New Roman" w:hAnsi="Times New Roman"/>
          <w:sz w:val="24"/>
          <w:szCs w:val="24"/>
        </w:rPr>
        <w:t>–</w:t>
      </w:r>
      <w:r w:rsidRPr="00514859">
        <w:rPr>
          <w:rFonts w:ascii="Times New Roman" w:hAnsi="Times New Roman"/>
          <w:b/>
          <w:sz w:val="24"/>
          <w:szCs w:val="24"/>
        </w:rPr>
        <w:t xml:space="preserve"> ACTIVITĂȚILE CONTRACTULUI</w:t>
      </w:r>
    </w:p>
    <w:p w:rsidR="002D4933" w:rsidRPr="00514859" w:rsidRDefault="002D4933" w:rsidP="00A747BA">
      <w:pPr>
        <w:autoSpaceDE w:val="0"/>
        <w:autoSpaceDN w:val="0"/>
        <w:adjustRightInd w:val="0"/>
        <w:spacing w:after="0" w:line="240" w:lineRule="auto"/>
        <w:jc w:val="both"/>
        <w:rPr>
          <w:rFonts w:ascii="Times New Roman" w:hAnsi="Times New Roman"/>
          <w:b/>
          <w:sz w:val="24"/>
          <w:szCs w:val="24"/>
        </w:rPr>
      </w:pPr>
      <w:r w:rsidRPr="00514859">
        <w:rPr>
          <w:rFonts w:ascii="Times New Roman" w:hAnsi="Times New Roman"/>
          <w:b/>
          <w:sz w:val="24"/>
          <w:szCs w:val="24"/>
        </w:rPr>
        <w:tab/>
        <w:t xml:space="preserve">Art. 7. </w:t>
      </w:r>
      <w:r>
        <w:rPr>
          <w:rFonts w:ascii="Times New Roman" w:hAnsi="Times New Roman"/>
          <w:b/>
          <w:sz w:val="24"/>
          <w:szCs w:val="24"/>
        </w:rPr>
        <w:t xml:space="preserve">- </w:t>
      </w:r>
      <w:r w:rsidR="00904505">
        <w:rPr>
          <w:rFonts w:ascii="Times New Roman" w:hAnsi="Times New Roman"/>
          <w:b/>
          <w:sz w:val="24"/>
          <w:szCs w:val="24"/>
        </w:rPr>
        <w:t>Activitatea de supraveghere a</w:t>
      </w:r>
      <w:r w:rsidRPr="00514859">
        <w:rPr>
          <w:rFonts w:ascii="Times New Roman" w:hAnsi="Times New Roman"/>
          <w:b/>
          <w:sz w:val="24"/>
          <w:szCs w:val="24"/>
        </w:rPr>
        <w:t xml:space="preserve"> sistemului de parcare cu plată din parcările publice situate în Șugaș Băi:</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lang w:val="en-US" w:eastAsia="ar-SA"/>
        </w:rPr>
      </w:pPr>
      <w:r w:rsidRPr="00514859">
        <w:rPr>
          <w:rFonts w:ascii="Times New Roman" w:hAnsi="Times New Roman"/>
          <w:b/>
          <w:sz w:val="24"/>
          <w:szCs w:val="24"/>
        </w:rPr>
        <w:tab/>
        <w:t xml:space="preserve">Art. 7.1. </w:t>
      </w:r>
      <w:r w:rsidRPr="00514859">
        <w:rPr>
          <w:rFonts w:ascii="Times New Roman" w:hAnsi="Times New Roman"/>
          <w:sz w:val="24"/>
          <w:szCs w:val="24"/>
          <w:lang w:val="en-US" w:eastAsia="ar-SA"/>
        </w:rPr>
        <w:t>Parcarea publică cu plată din Șugaș Băi se realizează prin intermediul sistemului automat de  parcare compus din panoul LED amplasat pe ultimul stâlp de iluminat public din str. Borvíz, bariera  automatizată de la intrarea din Șugaș Băi, dispozitivul electronic de plată amplasat în stația de autobuz și  camerele video care supraveghează cele 80 locuri de parcare cu plată.</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lang w:val="en-US" w:eastAsia="ar-SA"/>
        </w:rPr>
      </w:pPr>
      <w:r w:rsidRPr="00514859">
        <w:rPr>
          <w:rFonts w:ascii="Times New Roman" w:hAnsi="Times New Roman"/>
          <w:sz w:val="24"/>
          <w:szCs w:val="24"/>
          <w:lang w:val="en-US" w:eastAsia="ar-SA"/>
        </w:rPr>
        <w:tab/>
      </w:r>
      <w:r w:rsidRPr="00514859">
        <w:rPr>
          <w:rFonts w:ascii="Times New Roman" w:hAnsi="Times New Roman"/>
          <w:b/>
          <w:sz w:val="24"/>
          <w:szCs w:val="24"/>
          <w:lang w:val="en-US" w:eastAsia="ar-SA"/>
        </w:rPr>
        <w:t xml:space="preserve">Art. 7.2. </w:t>
      </w:r>
      <w:r w:rsidRPr="00514859">
        <w:rPr>
          <w:rFonts w:ascii="Times New Roman" w:hAnsi="Times New Roman"/>
          <w:sz w:val="24"/>
          <w:szCs w:val="24"/>
          <w:lang w:val="en-US" w:eastAsia="ar-SA"/>
        </w:rPr>
        <w:t xml:space="preserve">Sistemul funcționează zilnic în perioada de iarnă cu același program </w:t>
      </w:r>
      <w:r>
        <w:rPr>
          <w:rFonts w:ascii="Times New Roman" w:hAnsi="Times New Roman"/>
          <w:sz w:val="24"/>
          <w:szCs w:val="24"/>
          <w:lang w:val="en-US" w:eastAsia="ar-SA"/>
        </w:rPr>
        <w:t xml:space="preserve">cu cel al pârtiilor de schi din </w:t>
      </w:r>
      <w:r w:rsidRPr="00514859">
        <w:rPr>
          <w:rFonts w:ascii="Times New Roman" w:hAnsi="Times New Roman"/>
          <w:sz w:val="24"/>
          <w:szCs w:val="24"/>
          <w:lang w:val="en-US" w:eastAsia="ar-SA"/>
        </w:rPr>
        <w:t>Șugaș Băi.</w:t>
      </w:r>
    </w:p>
    <w:p w:rsidR="002D4933" w:rsidRPr="00514859" w:rsidRDefault="002D4933" w:rsidP="00A9483B">
      <w:pPr>
        <w:suppressAutoHyphens/>
        <w:spacing w:after="0" w:line="240" w:lineRule="auto"/>
        <w:ind w:firstLine="708"/>
        <w:jc w:val="both"/>
        <w:rPr>
          <w:rFonts w:ascii="Times New Roman" w:hAnsi="Times New Roman"/>
          <w:sz w:val="24"/>
          <w:szCs w:val="24"/>
          <w:lang w:val="en-US" w:eastAsia="ar-SA"/>
        </w:rPr>
      </w:pPr>
      <w:r w:rsidRPr="00514859">
        <w:rPr>
          <w:rFonts w:ascii="Times New Roman" w:hAnsi="Times New Roman"/>
          <w:b/>
          <w:sz w:val="24"/>
          <w:szCs w:val="24"/>
          <w:lang w:val="en-US" w:eastAsia="ar-SA"/>
        </w:rPr>
        <w:lastRenderedPageBreak/>
        <w:t xml:space="preserve">Art. 7.3. </w:t>
      </w:r>
      <w:r w:rsidRPr="00514859">
        <w:rPr>
          <w:rFonts w:ascii="Times New Roman" w:hAnsi="Times New Roman"/>
          <w:sz w:val="24"/>
          <w:szCs w:val="24"/>
          <w:lang w:val="en-US" w:eastAsia="ar-SA"/>
        </w:rPr>
        <w:t>Sepsi Protekt S.A. prin supraveghere și control asigură respectarea prevederilor Regulamentului de funcționare al sistemului de parcare cu plată din parcările publice situate în Șugaș Băi.</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lang w:val="en-US" w:eastAsia="ar-SA"/>
        </w:rPr>
      </w:pPr>
      <w:r w:rsidRPr="00514859">
        <w:rPr>
          <w:rFonts w:ascii="Times New Roman" w:hAnsi="Times New Roman"/>
          <w:b/>
          <w:sz w:val="24"/>
          <w:szCs w:val="24"/>
        </w:rPr>
        <w:tab/>
        <w:t xml:space="preserve">Art. 8. </w:t>
      </w:r>
      <w:r>
        <w:rPr>
          <w:rFonts w:ascii="Times New Roman" w:hAnsi="Times New Roman"/>
          <w:b/>
          <w:sz w:val="24"/>
          <w:szCs w:val="24"/>
        </w:rPr>
        <w:t xml:space="preserve">- </w:t>
      </w:r>
      <w:r w:rsidRPr="00514859">
        <w:rPr>
          <w:rFonts w:ascii="Times New Roman" w:hAnsi="Times New Roman"/>
          <w:b/>
          <w:sz w:val="24"/>
          <w:szCs w:val="24"/>
        </w:rPr>
        <w:t>Act</w:t>
      </w:r>
      <w:r w:rsidR="00904505">
        <w:rPr>
          <w:rFonts w:ascii="Times New Roman" w:hAnsi="Times New Roman"/>
          <w:b/>
          <w:sz w:val="24"/>
          <w:szCs w:val="24"/>
        </w:rPr>
        <w:t>ivitatea de supraveghere a</w:t>
      </w:r>
      <w:r w:rsidRPr="00514859">
        <w:rPr>
          <w:rFonts w:ascii="Times New Roman" w:hAnsi="Times New Roman"/>
          <w:b/>
          <w:sz w:val="24"/>
          <w:szCs w:val="24"/>
        </w:rPr>
        <w:t xml:space="preserve"> sistemului de parcare cu plată din parcările publice situate în municipiul Sfântu Gheorghe:</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b/>
          <w:sz w:val="24"/>
          <w:szCs w:val="24"/>
        </w:rPr>
        <w:tab/>
        <w:t xml:space="preserve">Art. 8.1. </w:t>
      </w:r>
      <w:r w:rsidRPr="00514859">
        <w:rPr>
          <w:rFonts w:ascii="Times New Roman" w:hAnsi="Times New Roman"/>
          <w:sz w:val="24"/>
          <w:szCs w:val="24"/>
        </w:rPr>
        <w:t xml:space="preserve">Parcarea publică cu plată din municipiul Sfântu Gheorghe se realizează între intervalul orar 8.30 – 16.30. </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sz w:val="24"/>
          <w:szCs w:val="24"/>
        </w:rPr>
        <w:tab/>
      </w:r>
      <w:r w:rsidRPr="00514859">
        <w:rPr>
          <w:rFonts w:ascii="Times New Roman" w:hAnsi="Times New Roman"/>
          <w:b/>
          <w:sz w:val="24"/>
          <w:szCs w:val="24"/>
        </w:rPr>
        <w:t>Art. 8.2.</w:t>
      </w:r>
      <w:r w:rsidRPr="00514859">
        <w:rPr>
          <w:rFonts w:ascii="Times New Roman" w:hAnsi="Times New Roman"/>
          <w:sz w:val="24"/>
          <w:szCs w:val="24"/>
        </w:rPr>
        <w:t xml:space="preserve"> În zilele de sâmbătă și duminică, în zilele de sărbători legale sau declarate nelucrătoare, precum și în afara orarului 8.30 – 16.20, parcarea este fără plată.</w:t>
      </w:r>
    </w:p>
    <w:p w:rsidR="002D4933" w:rsidRPr="00514859" w:rsidRDefault="002D4933" w:rsidP="00A9483B">
      <w:pPr>
        <w:suppressAutoHyphens/>
        <w:spacing w:after="0" w:line="240" w:lineRule="auto"/>
        <w:ind w:firstLine="708"/>
        <w:jc w:val="both"/>
        <w:rPr>
          <w:rFonts w:ascii="Times New Roman" w:hAnsi="Times New Roman"/>
          <w:sz w:val="24"/>
          <w:szCs w:val="24"/>
          <w:lang w:val="en-US" w:eastAsia="ar-SA"/>
        </w:rPr>
      </w:pPr>
      <w:r w:rsidRPr="00514859">
        <w:rPr>
          <w:rFonts w:ascii="Times New Roman" w:hAnsi="Times New Roman"/>
          <w:b/>
          <w:sz w:val="24"/>
          <w:szCs w:val="24"/>
        </w:rPr>
        <w:t>Art. 8.3.</w:t>
      </w:r>
      <w:r w:rsidRPr="00514859">
        <w:rPr>
          <w:rFonts w:ascii="Times New Roman" w:hAnsi="Times New Roman"/>
          <w:sz w:val="24"/>
          <w:szCs w:val="24"/>
        </w:rPr>
        <w:t xml:space="preserve"> </w:t>
      </w:r>
      <w:r w:rsidRPr="00514859">
        <w:rPr>
          <w:rFonts w:ascii="Times New Roman" w:hAnsi="Times New Roman"/>
          <w:sz w:val="24"/>
          <w:szCs w:val="24"/>
          <w:lang w:val="en-US" w:eastAsia="ar-SA"/>
        </w:rPr>
        <w:t>Sepsi Protekt S.A. prin supraveghere și control asigură respectarea prevederilor Regulamentului de funcționare al sistemului de staționare și parcare cu plată a vehiculelor/autovehiculelor în parcările publice cu plată din municipiul Sfântu Gheorghe.</w:t>
      </w:r>
    </w:p>
    <w:p w:rsidR="002D4933" w:rsidRPr="00514859" w:rsidRDefault="002D4933" w:rsidP="00A747BA">
      <w:pPr>
        <w:autoSpaceDE w:val="0"/>
        <w:autoSpaceDN w:val="0"/>
        <w:adjustRightInd w:val="0"/>
        <w:spacing w:after="0" w:line="240" w:lineRule="auto"/>
        <w:jc w:val="both"/>
        <w:rPr>
          <w:rFonts w:ascii="Times New Roman" w:hAnsi="Times New Roman"/>
          <w:b/>
          <w:bCs/>
          <w:sz w:val="24"/>
          <w:szCs w:val="24"/>
        </w:rPr>
      </w:pPr>
      <w:r w:rsidRPr="00514859">
        <w:rPr>
          <w:rFonts w:ascii="Times New Roman" w:hAnsi="Times New Roman"/>
          <w:sz w:val="24"/>
          <w:szCs w:val="24"/>
          <w:lang w:eastAsia="ar-SA"/>
        </w:rPr>
        <w:tab/>
      </w:r>
      <w:r w:rsidRPr="00514859">
        <w:rPr>
          <w:rFonts w:ascii="Times New Roman" w:hAnsi="Times New Roman"/>
          <w:b/>
          <w:sz w:val="24"/>
          <w:szCs w:val="24"/>
          <w:lang w:eastAsia="ar-SA"/>
        </w:rPr>
        <w:t>CAPITOLUL</w:t>
      </w:r>
      <w:r w:rsidRPr="00514859">
        <w:rPr>
          <w:rFonts w:ascii="Times New Roman" w:hAnsi="Times New Roman"/>
          <w:b/>
          <w:bCs/>
          <w:sz w:val="24"/>
          <w:szCs w:val="24"/>
        </w:rPr>
        <w:t xml:space="preserve"> VI.</w:t>
      </w:r>
      <w:r w:rsidRPr="00514859">
        <w:rPr>
          <w:rFonts w:ascii="Times New Roman" w:hAnsi="Times New Roman"/>
          <w:b/>
          <w:sz w:val="24"/>
          <w:szCs w:val="24"/>
          <w:lang w:eastAsia="ar-SA"/>
        </w:rPr>
        <w:t xml:space="preserve"> – PREȚURI, TARIFE ȘI PLĂȚI</w:t>
      </w:r>
      <w:r w:rsidRPr="00514859">
        <w:rPr>
          <w:rFonts w:ascii="Times New Roman" w:hAnsi="Times New Roman"/>
          <w:b/>
          <w:bCs/>
          <w:sz w:val="24"/>
          <w:szCs w:val="24"/>
        </w:rPr>
        <w:tab/>
      </w:r>
    </w:p>
    <w:p w:rsidR="002D4933" w:rsidRPr="00514859" w:rsidRDefault="002D4933" w:rsidP="00A747BA">
      <w:pPr>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b/>
          <w:bCs/>
          <w:sz w:val="24"/>
          <w:szCs w:val="24"/>
        </w:rPr>
        <w:tab/>
        <w:t xml:space="preserve">Art. 9. </w:t>
      </w:r>
      <w:r>
        <w:rPr>
          <w:rFonts w:ascii="Times New Roman" w:hAnsi="Times New Roman"/>
          <w:b/>
          <w:bCs/>
          <w:sz w:val="24"/>
          <w:szCs w:val="24"/>
        </w:rPr>
        <w:t xml:space="preserve">- </w:t>
      </w:r>
      <w:r w:rsidRPr="00514859">
        <w:rPr>
          <w:rFonts w:ascii="Times New Roman" w:hAnsi="Times New Roman"/>
          <w:sz w:val="24"/>
          <w:szCs w:val="24"/>
        </w:rPr>
        <w:t>Stabilirea, ajustarea şi modificarea prețurilor şi  a tarifelor se vor efectua în conformitate cu procedura de stabilire, modificare sau ajustare a prețurilor şi tarifelor specifice cu respectarea prevederilor legilor speciale.</w:t>
      </w:r>
    </w:p>
    <w:p w:rsidR="002D4933" w:rsidRPr="00514859" w:rsidRDefault="002D4933" w:rsidP="00A747BA">
      <w:pPr>
        <w:autoSpaceDE w:val="0"/>
        <w:autoSpaceDN w:val="0"/>
        <w:adjustRightInd w:val="0"/>
        <w:spacing w:after="0" w:line="240" w:lineRule="auto"/>
        <w:jc w:val="both"/>
        <w:rPr>
          <w:rFonts w:ascii="Times New Roman" w:hAnsi="Times New Roman"/>
          <w:b/>
          <w:bCs/>
          <w:sz w:val="24"/>
          <w:szCs w:val="24"/>
        </w:rPr>
      </w:pPr>
      <w:r w:rsidRPr="00514859">
        <w:rPr>
          <w:rFonts w:ascii="Times New Roman" w:hAnsi="Times New Roman"/>
          <w:b/>
          <w:bCs/>
          <w:sz w:val="24"/>
          <w:szCs w:val="24"/>
        </w:rPr>
        <w:tab/>
      </w:r>
      <w:r w:rsidRPr="00514859">
        <w:rPr>
          <w:rFonts w:ascii="Times New Roman" w:hAnsi="Times New Roman"/>
          <w:b/>
          <w:sz w:val="24"/>
          <w:szCs w:val="24"/>
        </w:rPr>
        <w:t xml:space="preserve">Art. 10 </w:t>
      </w:r>
      <w:r>
        <w:rPr>
          <w:rFonts w:ascii="Times New Roman" w:hAnsi="Times New Roman"/>
          <w:b/>
          <w:sz w:val="24"/>
          <w:szCs w:val="24"/>
        </w:rPr>
        <w:t xml:space="preserve">- </w:t>
      </w:r>
      <w:r w:rsidRPr="00514859">
        <w:rPr>
          <w:rFonts w:ascii="Times New Roman" w:hAnsi="Times New Roman"/>
          <w:sz w:val="24"/>
          <w:szCs w:val="24"/>
        </w:rPr>
        <w:t>Structura şi nivelul prețurilor, tarifelor şi taxelor vor fi stabilite astfel încât:</w:t>
      </w:r>
    </w:p>
    <w:p w:rsidR="002D4933" w:rsidRPr="00514859" w:rsidRDefault="002D4933" w:rsidP="00514859">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acopere costul efectiv al furnizării/prestării serviciului de administrare a domeniului public şi privat;</w:t>
      </w:r>
    </w:p>
    <w:p w:rsidR="002D4933" w:rsidRPr="00514859" w:rsidRDefault="002D4933" w:rsidP="00A747BA">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acopere cel puțin sumele investite şi cheltuielile curente de întreținere şi exploatare;</w:t>
      </w:r>
    </w:p>
    <w:p w:rsidR="002D4933" w:rsidRPr="00514859" w:rsidRDefault="002D4933" w:rsidP="00A747BA">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descurajeze consumul excesiv şi risipa;</w:t>
      </w:r>
    </w:p>
    <w:p w:rsidR="002D4933" w:rsidRPr="00514859" w:rsidRDefault="002D4933" w:rsidP="00A747BA">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încurajeze exploatarea eficientă a serviciului;</w:t>
      </w:r>
    </w:p>
    <w:p w:rsidR="002D4933" w:rsidRPr="00514859" w:rsidRDefault="002D4933" w:rsidP="00A747BA">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încurajeze investițiile de capital;</w:t>
      </w:r>
    </w:p>
    <w:p w:rsidR="002D4933" w:rsidRPr="00514859" w:rsidRDefault="002D4933" w:rsidP="00A747BA">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respecte autonomia financiară a operatorului.</w:t>
      </w:r>
    </w:p>
    <w:p w:rsidR="002D4933" w:rsidRPr="00514859" w:rsidRDefault="002D4933" w:rsidP="00A747BA">
      <w:pPr>
        <w:suppressAutoHyphens/>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b/>
          <w:sz w:val="24"/>
          <w:szCs w:val="24"/>
        </w:rPr>
        <w:tab/>
        <w:t>Art. 11</w:t>
      </w:r>
      <w:r w:rsidRPr="00514859">
        <w:rPr>
          <w:rFonts w:ascii="Times New Roman" w:hAnsi="Times New Roman"/>
          <w:sz w:val="24"/>
          <w:szCs w:val="24"/>
        </w:rPr>
        <w:t xml:space="preserve">. </w:t>
      </w:r>
      <w:r>
        <w:rPr>
          <w:rFonts w:ascii="Times New Roman" w:hAnsi="Times New Roman"/>
          <w:sz w:val="24"/>
          <w:szCs w:val="24"/>
        </w:rPr>
        <w:t xml:space="preserve">- </w:t>
      </w:r>
      <w:r w:rsidRPr="00514859">
        <w:rPr>
          <w:rFonts w:ascii="Times New Roman" w:hAnsi="Times New Roman"/>
          <w:sz w:val="24"/>
          <w:szCs w:val="24"/>
          <w:lang w:eastAsia="ar-SA"/>
        </w:rPr>
        <w:t>Aprobarea tarifelor se face de către Consiliul local al municipiului Sfântu Gheorghe.</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b/>
          <w:sz w:val="24"/>
          <w:szCs w:val="24"/>
        </w:rPr>
        <w:tab/>
        <w:t>Art. 12</w:t>
      </w:r>
      <w:r w:rsidRPr="00514859">
        <w:rPr>
          <w:rFonts w:ascii="Times New Roman" w:hAnsi="Times New Roman"/>
          <w:sz w:val="24"/>
          <w:szCs w:val="24"/>
        </w:rPr>
        <w:t xml:space="preserve">. </w:t>
      </w:r>
      <w:r>
        <w:rPr>
          <w:rFonts w:ascii="Times New Roman" w:hAnsi="Times New Roman"/>
          <w:sz w:val="24"/>
          <w:szCs w:val="24"/>
        </w:rPr>
        <w:t xml:space="preserve">- </w:t>
      </w:r>
      <w:r w:rsidRPr="00514859">
        <w:rPr>
          <w:rFonts w:ascii="Times New Roman" w:hAnsi="Times New Roman"/>
          <w:sz w:val="24"/>
          <w:szCs w:val="24"/>
        </w:rPr>
        <w:t>Preturile şi tarifele stabilite trebuie să respecte următoarele cerințe:</w:t>
      </w:r>
    </w:p>
    <w:p w:rsidR="002D4933" w:rsidRPr="00514859" w:rsidRDefault="002D4933" w:rsidP="00514859">
      <w:pPr>
        <w:numPr>
          <w:ilvl w:val="0"/>
          <w:numId w:val="58"/>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asigurarea prestării serviciilor la nivelurile de calitate şi indicatorii de performanță;</w:t>
      </w:r>
    </w:p>
    <w:p w:rsidR="002D4933" w:rsidRPr="00514859" w:rsidRDefault="002D4933" w:rsidP="00A747BA">
      <w:pPr>
        <w:numPr>
          <w:ilvl w:val="0"/>
          <w:numId w:val="58"/>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realizarea unui raport calitate - cost cât mai bun pentru serviciile prestate pe perioada angajată şi asigurarea unui echilibru între riscurile şi beneficiile asumate de părțile contractante;</w:t>
      </w:r>
    </w:p>
    <w:p w:rsidR="002D4933" w:rsidRPr="00514859" w:rsidRDefault="002D4933" w:rsidP="00A747BA">
      <w:pPr>
        <w:suppressAutoHyphens/>
        <w:autoSpaceDE w:val="0"/>
        <w:autoSpaceDN w:val="0"/>
        <w:adjustRightInd w:val="0"/>
        <w:spacing w:after="0" w:line="240" w:lineRule="auto"/>
        <w:jc w:val="both"/>
        <w:rPr>
          <w:rFonts w:ascii="Times New Roman" w:hAnsi="Times New Roman"/>
          <w:sz w:val="24"/>
          <w:szCs w:val="24"/>
          <w:lang w:eastAsia="ar-SA"/>
        </w:rPr>
      </w:pPr>
      <w:r w:rsidRPr="00514859">
        <w:rPr>
          <w:rFonts w:ascii="Times New Roman" w:hAnsi="Times New Roman"/>
          <w:b/>
          <w:bCs/>
          <w:sz w:val="24"/>
          <w:szCs w:val="24"/>
          <w:lang w:eastAsia="ar-SA"/>
        </w:rPr>
        <w:tab/>
        <w:t xml:space="preserve">Art. 13. </w:t>
      </w:r>
      <w:r w:rsidRPr="00514859">
        <w:rPr>
          <w:rFonts w:ascii="Times New Roman" w:hAnsi="Times New Roman"/>
          <w:sz w:val="24"/>
          <w:szCs w:val="24"/>
          <w:lang w:eastAsia="ar-SA"/>
        </w:rPr>
        <w:t>La propunerea operatorului, tarifele pentru alte tipuri de servicii sau activități care nu au fost prevăzute şi care pot să apară în timpul contractului, vor putea fi aplicate după aprobarea de către Consiliul local.</w:t>
      </w:r>
    </w:p>
    <w:p w:rsidR="002D4933" w:rsidRPr="00514859" w:rsidRDefault="002D4933" w:rsidP="00A747BA">
      <w:pPr>
        <w:suppressAutoHyphens/>
        <w:autoSpaceDE w:val="0"/>
        <w:autoSpaceDN w:val="0"/>
        <w:adjustRightInd w:val="0"/>
        <w:spacing w:after="0" w:line="240" w:lineRule="auto"/>
        <w:jc w:val="both"/>
        <w:rPr>
          <w:rFonts w:ascii="Times New Roman" w:hAnsi="Times New Roman"/>
          <w:b/>
          <w:sz w:val="24"/>
          <w:szCs w:val="24"/>
          <w:lang w:eastAsia="ar-SA"/>
        </w:rPr>
      </w:pPr>
      <w:r w:rsidRPr="00514859">
        <w:rPr>
          <w:rFonts w:ascii="Times New Roman" w:hAnsi="Times New Roman"/>
          <w:sz w:val="24"/>
          <w:szCs w:val="24"/>
          <w:lang w:eastAsia="ar-SA"/>
        </w:rPr>
        <w:tab/>
      </w:r>
      <w:r w:rsidRPr="00514859">
        <w:rPr>
          <w:rFonts w:ascii="Times New Roman" w:hAnsi="Times New Roman"/>
          <w:b/>
          <w:sz w:val="24"/>
          <w:szCs w:val="24"/>
          <w:lang w:eastAsia="ar-SA"/>
        </w:rPr>
        <w:t>Art.</w:t>
      </w:r>
      <w:r>
        <w:rPr>
          <w:rFonts w:ascii="Times New Roman" w:hAnsi="Times New Roman"/>
          <w:b/>
          <w:sz w:val="24"/>
          <w:szCs w:val="24"/>
          <w:lang w:eastAsia="ar-SA"/>
        </w:rPr>
        <w:t xml:space="preserve"> </w:t>
      </w:r>
      <w:r w:rsidRPr="00514859">
        <w:rPr>
          <w:rFonts w:ascii="Times New Roman" w:hAnsi="Times New Roman"/>
          <w:b/>
          <w:sz w:val="24"/>
          <w:szCs w:val="24"/>
          <w:lang w:eastAsia="ar-SA"/>
        </w:rPr>
        <w:t xml:space="preserve">14. </w:t>
      </w:r>
      <w:r w:rsidRPr="00514859">
        <w:rPr>
          <w:rFonts w:ascii="Times New Roman" w:hAnsi="Times New Roman"/>
          <w:sz w:val="24"/>
          <w:szCs w:val="24"/>
          <w:lang w:eastAsia="ar-SA"/>
        </w:rPr>
        <w:t>Delegatarul se obligă să plătească delegatului prețul stabilit pentru îndeplinirea contractului, după emiterea facturii către delegat.</w:t>
      </w:r>
    </w:p>
    <w:p w:rsidR="002D4933" w:rsidRPr="00514859" w:rsidRDefault="002D4933" w:rsidP="00A747BA">
      <w:pPr>
        <w:suppressAutoHyphens/>
        <w:spacing w:after="0" w:line="240" w:lineRule="auto"/>
        <w:ind w:firstLine="708"/>
        <w:jc w:val="both"/>
        <w:rPr>
          <w:rFonts w:ascii="Times New Roman" w:hAnsi="Times New Roman"/>
          <w:sz w:val="24"/>
          <w:szCs w:val="24"/>
          <w:lang w:eastAsia="ar-SA"/>
        </w:rPr>
      </w:pPr>
      <w:r w:rsidRPr="00514859">
        <w:rPr>
          <w:rFonts w:ascii="Times New Roman" w:hAnsi="Times New Roman"/>
          <w:sz w:val="24"/>
          <w:szCs w:val="24"/>
          <w:lang w:eastAsia="ar-SA"/>
        </w:rPr>
        <w:t>Factura va fi emisă până la data de 10 a fiecărei luni de către delegatar pentru serviciile prestate în luna precedentă. Facturile vor fi însoțite de documente justificative privind serviciile facturate.</w:t>
      </w:r>
    </w:p>
    <w:p w:rsidR="002D4933" w:rsidRPr="00514859" w:rsidRDefault="002D4933" w:rsidP="00A747BA">
      <w:pPr>
        <w:widowControl w:val="0"/>
        <w:suppressAutoHyphens/>
        <w:spacing w:after="0" w:line="240" w:lineRule="auto"/>
        <w:ind w:firstLine="708"/>
        <w:jc w:val="both"/>
        <w:textAlignment w:val="baseline"/>
        <w:rPr>
          <w:rFonts w:ascii="Times New Roman" w:hAnsi="Times New Roman"/>
          <w:kern w:val="1"/>
          <w:sz w:val="24"/>
          <w:szCs w:val="24"/>
          <w:lang w:eastAsia="hi-IN" w:bidi="hi-IN"/>
        </w:rPr>
      </w:pPr>
      <w:r w:rsidRPr="00514859">
        <w:rPr>
          <w:rFonts w:ascii="Times New Roman" w:hAnsi="Times New Roman"/>
          <w:kern w:val="1"/>
          <w:sz w:val="24"/>
          <w:szCs w:val="24"/>
          <w:lang w:eastAsia="hi-IN" w:bidi="hi-IN"/>
        </w:rPr>
        <w:t>Delegatarul va plăti prețul prin ordin de plată în contul delegatului, în cel mult 30 de zile de la data preluării facturii.</w:t>
      </w:r>
    </w:p>
    <w:p w:rsidR="002D4933" w:rsidRPr="00514859" w:rsidRDefault="002D4933" w:rsidP="00A747BA">
      <w:pPr>
        <w:autoSpaceDE w:val="0"/>
        <w:autoSpaceDN w:val="0"/>
        <w:adjustRightInd w:val="0"/>
        <w:spacing w:after="0" w:line="240" w:lineRule="auto"/>
        <w:jc w:val="both"/>
        <w:rPr>
          <w:rFonts w:ascii="Times New Roman" w:hAnsi="Times New Roman"/>
          <w:b/>
          <w:bCs/>
          <w:sz w:val="24"/>
          <w:szCs w:val="24"/>
        </w:rPr>
      </w:pPr>
      <w:r w:rsidRPr="00514859">
        <w:rPr>
          <w:rFonts w:ascii="Times New Roman" w:hAnsi="Times New Roman"/>
          <w:b/>
          <w:sz w:val="24"/>
          <w:szCs w:val="24"/>
          <w:lang w:eastAsia="ar-SA"/>
        </w:rPr>
        <w:tab/>
        <w:t xml:space="preserve">CAPITOLUL </w:t>
      </w:r>
      <w:r w:rsidRPr="00514859">
        <w:rPr>
          <w:rFonts w:ascii="Times New Roman" w:hAnsi="Times New Roman"/>
          <w:b/>
          <w:bCs/>
          <w:sz w:val="24"/>
          <w:szCs w:val="24"/>
        </w:rPr>
        <w:t>VII.</w:t>
      </w:r>
      <w:r w:rsidRPr="00514859">
        <w:rPr>
          <w:rFonts w:ascii="Times New Roman" w:hAnsi="Times New Roman"/>
          <w:bCs/>
          <w:sz w:val="24"/>
          <w:szCs w:val="24"/>
        </w:rPr>
        <w:t xml:space="preserve"> –</w:t>
      </w:r>
      <w:r w:rsidRPr="00514859">
        <w:rPr>
          <w:rFonts w:ascii="Times New Roman" w:hAnsi="Times New Roman"/>
          <w:b/>
          <w:sz w:val="24"/>
          <w:szCs w:val="24"/>
          <w:lang w:eastAsia="ar-SA"/>
        </w:rPr>
        <w:t xml:space="preserve"> OBLIGAȚIILE PĂRȚILOR</w:t>
      </w:r>
    </w:p>
    <w:p w:rsidR="002D4933" w:rsidRPr="00514859" w:rsidRDefault="002D4933" w:rsidP="00A747BA">
      <w:pPr>
        <w:suppressAutoHyphens/>
        <w:spacing w:after="0" w:line="240" w:lineRule="auto"/>
        <w:jc w:val="both"/>
        <w:rPr>
          <w:rFonts w:ascii="Times New Roman" w:hAnsi="Times New Roman"/>
          <w:b/>
          <w:sz w:val="24"/>
          <w:szCs w:val="24"/>
        </w:rPr>
      </w:pPr>
      <w:r w:rsidRPr="00514859">
        <w:rPr>
          <w:rFonts w:ascii="Times New Roman" w:hAnsi="Times New Roman"/>
          <w:b/>
          <w:sz w:val="24"/>
          <w:szCs w:val="24"/>
        </w:rPr>
        <w:tab/>
        <w:t>Art. 15</w:t>
      </w:r>
      <w:r w:rsidRPr="00514859">
        <w:rPr>
          <w:rFonts w:ascii="Times New Roman" w:hAnsi="Times New Roman"/>
          <w:sz w:val="24"/>
          <w:szCs w:val="24"/>
        </w:rPr>
        <w:t>.</w:t>
      </w:r>
      <w:r w:rsidRPr="00514859">
        <w:rPr>
          <w:rFonts w:ascii="Times New Roman" w:hAnsi="Times New Roman"/>
          <w:b/>
          <w:sz w:val="24"/>
          <w:szCs w:val="24"/>
        </w:rPr>
        <w:t xml:space="preserve"> Obligațiile Delegatarului</w:t>
      </w:r>
    </w:p>
    <w:p w:rsidR="002D4933" w:rsidRPr="00514859" w:rsidRDefault="002D4933" w:rsidP="00A747BA">
      <w:pPr>
        <w:spacing w:after="0" w:line="240" w:lineRule="auto"/>
        <w:jc w:val="both"/>
        <w:rPr>
          <w:rFonts w:ascii="Times New Roman" w:hAnsi="Times New Roman"/>
          <w:sz w:val="24"/>
          <w:szCs w:val="24"/>
        </w:rPr>
      </w:pPr>
      <w:r w:rsidRPr="00514859">
        <w:rPr>
          <w:rFonts w:ascii="Times New Roman" w:hAnsi="Times New Roman"/>
          <w:b/>
          <w:sz w:val="24"/>
          <w:szCs w:val="24"/>
        </w:rPr>
        <w:tab/>
        <w:t xml:space="preserve">15.1. </w:t>
      </w:r>
      <w:r w:rsidRPr="00514859">
        <w:rPr>
          <w:rFonts w:ascii="Times New Roman" w:hAnsi="Times New Roman"/>
          <w:sz w:val="24"/>
          <w:szCs w:val="24"/>
        </w:rPr>
        <w:t>Delegatarul are obligația de a pune la dispoziția delegatului orice facilități/și sau informații pe care le consideră necesare pentru îndeplinirea contractului.</w:t>
      </w:r>
    </w:p>
    <w:p w:rsidR="002D4933" w:rsidRPr="00514859" w:rsidRDefault="002D4933" w:rsidP="00A747BA">
      <w:pPr>
        <w:spacing w:after="0" w:line="240" w:lineRule="auto"/>
        <w:jc w:val="both"/>
        <w:rPr>
          <w:rFonts w:ascii="Times New Roman" w:hAnsi="Times New Roman"/>
          <w:b/>
          <w:sz w:val="24"/>
          <w:szCs w:val="24"/>
        </w:rPr>
      </w:pPr>
      <w:r w:rsidRPr="00514859">
        <w:rPr>
          <w:rFonts w:ascii="Times New Roman" w:hAnsi="Times New Roman"/>
          <w:b/>
          <w:sz w:val="24"/>
          <w:szCs w:val="24"/>
        </w:rPr>
        <w:tab/>
        <w:t xml:space="preserve">15.2. </w:t>
      </w:r>
      <w:r w:rsidRPr="00514859">
        <w:rPr>
          <w:rFonts w:ascii="Times New Roman" w:hAnsi="Times New Roman"/>
          <w:sz w:val="24"/>
          <w:szCs w:val="24"/>
        </w:rPr>
        <w:t xml:space="preserve">Delegatarul este obligat să plătească prețul contractului în condițiile cap. 2. </w:t>
      </w:r>
    </w:p>
    <w:p w:rsidR="002D4933" w:rsidRPr="00514859" w:rsidRDefault="002D4933" w:rsidP="00A747BA">
      <w:pPr>
        <w:spacing w:after="0" w:line="240" w:lineRule="auto"/>
        <w:jc w:val="both"/>
        <w:rPr>
          <w:rFonts w:ascii="Times New Roman" w:hAnsi="Times New Roman"/>
          <w:b/>
          <w:sz w:val="24"/>
          <w:szCs w:val="24"/>
        </w:rPr>
      </w:pPr>
      <w:r w:rsidRPr="00514859">
        <w:rPr>
          <w:rFonts w:ascii="Times New Roman" w:hAnsi="Times New Roman"/>
          <w:b/>
          <w:sz w:val="24"/>
          <w:szCs w:val="24"/>
        </w:rPr>
        <w:tab/>
        <w:t>Art. 16. Obligațiile Delegatului</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 xml:space="preserve">16.1. </w:t>
      </w:r>
      <w:r w:rsidRPr="00514859">
        <w:rPr>
          <w:rFonts w:ascii="Times New Roman" w:hAnsi="Times New Roman"/>
          <w:sz w:val="24"/>
          <w:szCs w:val="24"/>
        </w:rPr>
        <w:t>Delegatul se obligă să despăgubească delegatarul împotriva oricăror:</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sz w:val="24"/>
          <w:szCs w:val="24"/>
        </w:rPr>
        <w:t>a. reclamații și acțiuni în justiție, ce rezultă din încălcarea unor drepturi de proprietate intelectuală (brevete, nume, mărci înregistrate, etc.) legate de echipamentele, materialele folosite pentru sau în legătură cu serviciile prestate și</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sz w:val="24"/>
          <w:szCs w:val="24"/>
        </w:rPr>
        <w:lastRenderedPageBreak/>
        <w:t>b. daune-interese, costuri, taxe și cheltuieli de orice natură aferente, cu excepția situației în care o astfel de încălcare rezultă din respectarea prevederilor din prezentul contract.</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16.2.</w:t>
      </w:r>
      <w:r w:rsidRPr="00514859">
        <w:rPr>
          <w:rFonts w:ascii="Times New Roman" w:hAnsi="Times New Roman"/>
          <w:sz w:val="24"/>
          <w:szCs w:val="24"/>
        </w:rPr>
        <w:t xml:space="preserve"> Delegatul are </w:t>
      </w:r>
      <w:r w:rsidR="00EA3D35">
        <w:rPr>
          <w:rFonts w:ascii="Times New Roman" w:hAnsi="Times New Roman"/>
          <w:sz w:val="24"/>
          <w:szCs w:val="24"/>
        </w:rPr>
        <w:t>obligația de a presta serviciul prevăzut</w:t>
      </w:r>
      <w:r w:rsidRPr="00514859">
        <w:rPr>
          <w:rFonts w:ascii="Times New Roman" w:hAnsi="Times New Roman"/>
          <w:sz w:val="24"/>
          <w:szCs w:val="24"/>
        </w:rPr>
        <w:t xml:space="preserve"> în contract cu profesionalismul și promptitudinea cuvenită angajamentului asumat.</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16.3.</w:t>
      </w:r>
      <w:r w:rsidRPr="00514859">
        <w:rPr>
          <w:rFonts w:ascii="Times New Roman" w:hAnsi="Times New Roman"/>
          <w:sz w:val="24"/>
          <w:szCs w:val="24"/>
        </w:rPr>
        <w:t xml:space="preserve"> Delegatul se obligă să su</w:t>
      </w:r>
      <w:r w:rsidR="00EA3D35">
        <w:rPr>
          <w:rFonts w:ascii="Times New Roman" w:hAnsi="Times New Roman"/>
          <w:sz w:val="24"/>
          <w:szCs w:val="24"/>
        </w:rPr>
        <w:t>pravegheze prestarea serviciului</w:t>
      </w:r>
      <w:r w:rsidRPr="00514859">
        <w:rPr>
          <w:rFonts w:ascii="Times New Roman" w:hAnsi="Times New Roman"/>
          <w:sz w:val="24"/>
          <w:szCs w:val="24"/>
        </w:rPr>
        <w:t>, să asigure resursele umane, materialele, echipamentele și orice alte asemenea, fie de natură provizorie, fie definitive cerute de și în scopul deservirii obiectului contractului.</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16.4.</w:t>
      </w:r>
      <w:r w:rsidRPr="00514859">
        <w:rPr>
          <w:rFonts w:ascii="Times New Roman" w:hAnsi="Times New Roman"/>
          <w:sz w:val="24"/>
          <w:szCs w:val="24"/>
        </w:rPr>
        <w:t xml:space="preserve"> Delegatul este răspunzător atât de siguranța tuturor operațiunilor și metodelor de prestare utilizate, cât și de calificarea personalului folosit pe toată durata contractului.</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16.5.</w:t>
      </w:r>
      <w:r w:rsidRPr="00514859">
        <w:rPr>
          <w:rFonts w:ascii="Times New Roman" w:hAnsi="Times New Roman"/>
          <w:sz w:val="24"/>
          <w:szCs w:val="24"/>
        </w:rPr>
        <w:t xml:space="preserve"> Delegatul declară că pe parcursul executării contractului va respecta obligațiile legale referitoare la condițiile de muncă și protecția muncii, sociale, relații de muncă, protecția mediului, protecția monumentelor istorice, egalitatea de șanse, eficiență energetică, care sunt în vigoare la nivel național și internațional.</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16.6</w:t>
      </w:r>
      <w:r w:rsidRPr="00514859">
        <w:rPr>
          <w:rFonts w:ascii="Times New Roman" w:hAnsi="Times New Roman"/>
          <w:sz w:val="24"/>
          <w:szCs w:val="24"/>
        </w:rPr>
        <w:t xml:space="preserve"> Delegatul asigură aplicarea și respectarea prevederilor Legii nr. 319/2006 și H.G. nr. 1425/2006, referitoare la SSM. Deasemenea, delegatul are obligația de a respecta condițiile de utilizare, de funcționare, de exploatatre, de întreținere, de revizie și de verificare de către organele abilitate a utilajelor, instalațiilor, echipamentelor tehnice. Documentele doveditoare privind respectarea obligațiilor sus menționate se vor prezenta la cererea delegatarului.</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16.7.</w:t>
      </w:r>
      <w:r w:rsidRPr="00514859">
        <w:rPr>
          <w:rFonts w:ascii="Times New Roman" w:hAnsi="Times New Roman"/>
          <w:sz w:val="24"/>
          <w:szCs w:val="24"/>
        </w:rPr>
        <w:t xml:space="preserve"> Delegatul este pe deplin responsabil pentru conformitatea, stabilitatea și siguranța tuturor operațiunilor executate, precum și reglementările legale în vigoare în domeniu.</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16.8.</w:t>
      </w:r>
      <w:r w:rsidRPr="00514859">
        <w:rPr>
          <w:rFonts w:ascii="Times New Roman" w:hAnsi="Times New Roman"/>
          <w:sz w:val="24"/>
          <w:szCs w:val="24"/>
        </w:rPr>
        <w:t xml:space="preserve"> Delegatul va respecta toate prevederile legale în vigoare în materie și se va asigura că și personalul său, implicat în contract, va respecta prevederile legale, aprobările și standardele tehnice, profesionale și de calitate în vigoare.</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16.9.</w:t>
      </w:r>
      <w:r w:rsidRPr="00514859">
        <w:rPr>
          <w:rFonts w:ascii="Times New Roman" w:hAnsi="Times New Roman"/>
          <w:sz w:val="24"/>
          <w:szCs w:val="24"/>
        </w:rPr>
        <w:t xml:space="preserve"> Delegatul va adopta toate măsurile necesare pentru a asigura, în mod continuu, personalul, echipamentele și suportul necesar pentru îndeplinirea în mod eficient a obligațiilor asumate prin prezentul contract.</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16.10.</w:t>
      </w:r>
      <w:r w:rsidRPr="00514859">
        <w:rPr>
          <w:rFonts w:ascii="Times New Roman" w:hAnsi="Times New Roman"/>
          <w:sz w:val="24"/>
          <w:szCs w:val="24"/>
        </w:rPr>
        <w:t xml:space="preserve"> Delegatul </w:t>
      </w:r>
      <w:r w:rsidR="00EA3D35">
        <w:rPr>
          <w:rFonts w:ascii="Times New Roman" w:hAnsi="Times New Roman"/>
          <w:sz w:val="24"/>
          <w:szCs w:val="24"/>
        </w:rPr>
        <w:t>se obligă să presteze serviciul</w:t>
      </w:r>
      <w:r w:rsidRPr="00514859">
        <w:rPr>
          <w:rFonts w:ascii="Times New Roman" w:hAnsi="Times New Roman"/>
          <w:sz w:val="24"/>
          <w:szCs w:val="24"/>
        </w:rPr>
        <w:t xml:space="preserve"> cu respectarea prevederilor caietului de sarcini</w:t>
      </w:r>
      <w:r w:rsidRPr="00514859">
        <w:rPr>
          <w:rFonts w:ascii="Times New Roman" w:hAnsi="Times New Roman"/>
          <w:sz w:val="24"/>
          <w:szCs w:val="24"/>
          <w:lang w:val="en-US"/>
        </w:rPr>
        <w:t xml:space="preserve"> </w:t>
      </w:r>
      <w:r w:rsidRPr="00514859">
        <w:rPr>
          <w:rFonts w:ascii="Times New Roman" w:hAnsi="Times New Roman"/>
          <w:sz w:val="24"/>
          <w:szCs w:val="24"/>
        </w:rPr>
        <w:t>și a legislației în materie.</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16.11.</w:t>
      </w:r>
      <w:r w:rsidRPr="00514859">
        <w:rPr>
          <w:rFonts w:ascii="Times New Roman" w:hAnsi="Times New Roman"/>
          <w:sz w:val="24"/>
          <w:szCs w:val="24"/>
        </w:rPr>
        <w:t xml:space="preserve"> Delegatul este responsabil de modul de prestare a serviciilor care fac obiectul prezentului contract și va fi răspunzător în conformitate cu prevederile în vigoare, pentru orice prejudicii cauzate datorită prestării necorespunzătoare a acestora.</w:t>
      </w:r>
      <w:r w:rsidRPr="00514859">
        <w:rPr>
          <w:rFonts w:ascii="Times New Roman" w:hAnsi="Times New Roman"/>
          <w:b/>
          <w:bCs/>
          <w:sz w:val="24"/>
          <w:szCs w:val="24"/>
        </w:rPr>
        <w:tab/>
      </w:r>
    </w:p>
    <w:p w:rsidR="002D4933" w:rsidRPr="00514859" w:rsidRDefault="002D4933" w:rsidP="00A747BA">
      <w:pPr>
        <w:spacing w:after="0" w:line="240" w:lineRule="auto"/>
        <w:jc w:val="both"/>
        <w:rPr>
          <w:rFonts w:ascii="Times New Roman" w:hAnsi="Times New Roman"/>
          <w:b/>
          <w:bCs/>
          <w:sz w:val="24"/>
          <w:szCs w:val="24"/>
        </w:rPr>
      </w:pPr>
      <w:r w:rsidRPr="00514859">
        <w:rPr>
          <w:rFonts w:ascii="Times New Roman" w:hAnsi="Times New Roman"/>
          <w:b/>
          <w:sz w:val="24"/>
          <w:szCs w:val="24"/>
          <w:lang w:eastAsia="ar-SA"/>
        </w:rPr>
        <w:tab/>
        <w:t>CAPITOLUL</w:t>
      </w:r>
      <w:r w:rsidRPr="00514859">
        <w:rPr>
          <w:rFonts w:ascii="Times New Roman" w:hAnsi="Times New Roman"/>
          <w:b/>
          <w:bCs/>
          <w:sz w:val="24"/>
          <w:szCs w:val="24"/>
        </w:rPr>
        <w:t xml:space="preserve"> XI. </w:t>
      </w:r>
      <w:r w:rsidRPr="00514859">
        <w:rPr>
          <w:rFonts w:ascii="Times New Roman" w:hAnsi="Times New Roman"/>
          <w:bCs/>
          <w:sz w:val="24"/>
          <w:szCs w:val="24"/>
        </w:rPr>
        <w:t xml:space="preserve">– </w:t>
      </w:r>
      <w:r w:rsidRPr="00514859">
        <w:rPr>
          <w:rFonts w:ascii="Times New Roman" w:hAnsi="Times New Roman"/>
          <w:b/>
          <w:bCs/>
          <w:sz w:val="24"/>
          <w:szCs w:val="24"/>
        </w:rPr>
        <w:t>ÎNCETAREA CONTRACTULUI</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b/>
          <w:bCs/>
          <w:sz w:val="24"/>
          <w:szCs w:val="24"/>
        </w:rPr>
        <w:tab/>
        <w:t>Art. 17</w:t>
      </w:r>
      <w:r w:rsidRPr="00514859">
        <w:rPr>
          <w:rFonts w:ascii="Times New Roman" w:hAnsi="Times New Roman"/>
          <w:sz w:val="24"/>
          <w:szCs w:val="24"/>
        </w:rPr>
        <w:t xml:space="preserve"> Contractul încetează</w:t>
      </w:r>
      <w:r w:rsidR="00EA3D35">
        <w:rPr>
          <w:rFonts w:ascii="Times New Roman" w:hAnsi="Times New Roman"/>
          <w:sz w:val="24"/>
          <w:szCs w:val="24"/>
        </w:rPr>
        <w:t>:</w:t>
      </w:r>
    </w:p>
    <w:p w:rsidR="002D4933" w:rsidRPr="00514859" w:rsidRDefault="002D4933" w:rsidP="00A747BA">
      <w:pPr>
        <w:suppressAutoHyphens/>
        <w:autoSpaceDE w:val="0"/>
        <w:autoSpaceDN w:val="0"/>
        <w:adjustRightInd w:val="0"/>
        <w:spacing w:after="0" w:line="240" w:lineRule="auto"/>
        <w:ind w:left="360" w:firstLine="348"/>
        <w:jc w:val="both"/>
        <w:rPr>
          <w:rFonts w:ascii="Times New Roman" w:hAnsi="Times New Roman"/>
          <w:sz w:val="24"/>
          <w:szCs w:val="24"/>
          <w:lang w:eastAsia="ar-SA"/>
        </w:rPr>
      </w:pPr>
      <w:r w:rsidRPr="00514859">
        <w:rPr>
          <w:rFonts w:ascii="Times New Roman" w:hAnsi="Times New Roman"/>
          <w:b/>
          <w:sz w:val="24"/>
          <w:szCs w:val="24"/>
          <w:lang w:eastAsia="ar-SA"/>
        </w:rPr>
        <w:t>17.1</w:t>
      </w:r>
      <w:r w:rsidRPr="00514859">
        <w:rPr>
          <w:rFonts w:ascii="Times New Roman" w:hAnsi="Times New Roman"/>
          <w:sz w:val="24"/>
          <w:szCs w:val="24"/>
          <w:lang w:eastAsia="ar-SA"/>
        </w:rPr>
        <w:t xml:space="preserve"> La expirarea duratei stabilite prin contract, dacă părțile nu convin, în scris, la prelungirea acestuia, în condițiile legii;</w:t>
      </w:r>
    </w:p>
    <w:p w:rsidR="002D4933" w:rsidRPr="00514859" w:rsidRDefault="002D4933" w:rsidP="00A747BA">
      <w:pPr>
        <w:suppressAutoHyphens/>
        <w:autoSpaceDE w:val="0"/>
        <w:autoSpaceDN w:val="0"/>
        <w:adjustRightInd w:val="0"/>
        <w:spacing w:after="0" w:line="240" w:lineRule="auto"/>
        <w:ind w:firstLine="708"/>
        <w:jc w:val="both"/>
        <w:rPr>
          <w:rFonts w:ascii="Times New Roman" w:hAnsi="Times New Roman"/>
          <w:sz w:val="24"/>
          <w:szCs w:val="24"/>
          <w:lang w:eastAsia="ar-SA"/>
        </w:rPr>
      </w:pPr>
      <w:r w:rsidRPr="00514859">
        <w:rPr>
          <w:rFonts w:ascii="Times New Roman" w:hAnsi="Times New Roman"/>
          <w:b/>
          <w:sz w:val="24"/>
          <w:szCs w:val="24"/>
          <w:lang w:eastAsia="ar-SA"/>
        </w:rPr>
        <w:t>17.2</w:t>
      </w:r>
      <w:r w:rsidRPr="00514859">
        <w:rPr>
          <w:rFonts w:ascii="Times New Roman" w:hAnsi="Times New Roman"/>
          <w:sz w:val="24"/>
          <w:szCs w:val="24"/>
          <w:lang w:eastAsia="ar-SA"/>
        </w:rPr>
        <w:t xml:space="preserve"> În cazul nerespectării obligațiilor contractuale de către delegat sau ca urmare a constatării unor abateri ale delegatului, prin reziliere unilaterală din partea delegatarului; </w:t>
      </w:r>
    </w:p>
    <w:p w:rsidR="002D4933" w:rsidRPr="00514859" w:rsidRDefault="002D4933" w:rsidP="00A747BA">
      <w:pPr>
        <w:autoSpaceDE w:val="0"/>
        <w:autoSpaceDN w:val="0"/>
        <w:adjustRightInd w:val="0"/>
        <w:spacing w:after="0" w:line="240" w:lineRule="auto"/>
        <w:ind w:left="360" w:firstLine="348"/>
        <w:contextualSpacing/>
        <w:jc w:val="both"/>
        <w:rPr>
          <w:rFonts w:ascii="Times New Roman" w:hAnsi="Times New Roman"/>
          <w:sz w:val="24"/>
          <w:szCs w:val="24"/>
        </w:rPr>
      </w:pPr>
      <w:r w:rsidRPr="00514859">
        <w:rPr>
          <w:rFonts w:ascii="Times New Roman" w:hAnsi="Times New Roman"/>
          <w:b/>
          <w:sz w:val="24"/>
          <w:szCs w:val="24"/>
        </w:rPr>
        <w:t>17.3</w:t>
      </w:r>
      <w:r w:rsidRPr="00514859">
        <w:rPr>
          <w:rFonts w:ascii="Times New Roman" w:hAnsi="Times New Roman"/>
          <w:sz w:val="24"/>
          <w:szCs w:val="24"/>
        </w:rPr>
        <w:t xml:space="preserve"> Contractul este reziliat de drept în cazul în care delegatul de servicii este declarat în faliment sau insolvență;</w:t>
      </w:r>
    </w:p>
    <w:p w:rsidR="002D4933" w:rsidRPr="00514859" w:rsidRDefault="002D4933" w:rsidP="00A747BA">
      <w:pPr>
        <w:suppressAutoHyphens/>
        <w:autoSpaceDE w:val="0"/>
        <w:autoSpaceDN w:val="0"/>
        <w:adjustRightInd w:val="0"/>
        <w:spacing w:after="0" w:line="240" w:lineRule="auto"/>
        <w:ind w:left="360" w:firstLine="348"/>
        <w:jc w:val="both"/>
        <w:rPr>
          <w:rFonts w:ascii="Times New Roman" w:hAnsi="Times New Roman"/>
          <w:sz w:val="24"/>
          <w:szCs w:val="24"/>
          <w:lang w:eastAsia="ar-SA"/>
        </w:rPr>
      </w:pPr>
      <w:r w:rsidRPr="00514859">
        <w:rPr>
          <w:rFonts w:ascii="Times New Roman" w:hAnsi="Times New Roman"/>
          <w:b/>
          <w:sz w:val="24"/>
          <w:szCs w:val="24"/>
          <w:lang w:eastAsia="ar-SA"/>
        </w:rPr>
        <w:t>17.4.</w:t>
      </w:r>
      <w:r w:rsidRPr="00514859">
        <w:rPr>
          <w:rFonts w:ascii="Times New Roman" w:hAnsi="Times New Roman"/>
          <w:sz w:val="24"/>
          <w:szCs w:val="24"/>
          <w:lang w:eastAsia="ar-SA"/>
        </w:rPr>
        <w:t xml:space="preserve"> În caz de forță majoră;</w:t>
      </w:r>
    </w:p>
    <w:p w:rsidR="002D4933" w:rsidRPr="00514859" w:rsidRDefault="002D4933" w:rsidP="005E4946">
      <w:pPr>
        <w:autoSpaceDE w:val="0"/>
        <w:autoSpaceDN w:val="0"/>
        <w:adjustRightInd w:val="0"/>
        <w:spacing w:after="0" w:line="240" w:lineRule="auto"/>
        <w:ind w:left="360" w:firstLine="348"/>
        <w:contextualSpacing/>
        <w:jc w:val="both"/>
        <w:rPr>
          <w:rFonts w:ascii="Times New Roman" w:hAnsi="Times New Roman"/>
          <w:sz w:val="24"/>
          <w:szCs w:val="24"/>
        </w:rPr>
      </w:pPr>
      <w:r w:rsidRPr="00514859">
        <w:rPr>
          <w:rFonts w:ascii="Times New Roman" w:hAnsi="Times New Roman"/>
          <w:b/>
          <w:sz w:val="24"/>
          <w:szCs w:val="24"/>
        </w:rPr>
        <w:t>17.5.</w:t>
      </w:r>
      <w:r w:rsidRPr="00514859">
        <w:rPr>
          <w:rFonts w:ascii="Times New Roman" w:hAnsi="Times New Roman"/>
          <w:sz w:val="24"/>
          <w:szCs w:val="24"/>
        </w:rPr>
        <w:t xml:space="preserve"> Prin denunțarea unilaterală a contractului de delegatar, dacă constată și dovedește nerespectarea repetată de către delegat a obligațiilor contractuale;</w:t>
      </w:r>
    </w:p>
    <w:p w:rsidR="002D4933" w:rsidRPr="00514859" w:rsidRDefault="002D4933" w:rsidP="00A747BA">
      <w:pPr>
        <w:spacing w:after="0" w:line="240" w:lineRule="auto"/>
        <w:jc w:val="both"/>
        <w:rPr>
          <w:rFonts w:ascii="Times New Roman" w:hAnsi="Times New Roman"/>
          <w:b/>
          <w:bCs/>
          <w:sz w:val="24"/>
          <w:szCs w:val="24"/>
        </w:rPr>
      </w:pPr>
      <w:r w:rsidRPr="00514859">
        <w:rPr>
          <w:rFonts w:ascii="Times New Roman" w:hAnsi="Times New Roman"/>
          <w:b/>
          <w:bCs/>
          <w:sz w:val="24"/>
          <w:szCs w:val="24"/>
        </w:rPr>
        <w:tab/>
        <w:t>CAPITOLUL XII. -  DISPOZIŢII FINALE</w:t>
      </w:r>
      <w:r w:rsidRPr="00514859">
        <w:rPr>
          <w:rFonts w:ascii="Times New Roman" w:hAnsi="Times New Roman"/>
          <w:b/>
          <w:sz w:val="24"/>
          <w:szCs w:val="24"/>
        </w:rPr>
        <w:t xml:space="preserve"> </w:t>
      </w:r>
    </w:p>
    <w:p w:rsidR="002D4933" w:rsidRPr="00514859" w:rsidRDefault="002D4933" w:rsidP="00A747BA">
      <w:pPr>
        <w:suppressAutoHyphens/>
        <w:spacing w:after="0" w:line="240" w:lineRule="auto"/>
        <w:ind w:firstLine="708"/>
        <w:jc w:val="both"/>
        <w:rPr>
          <w:rFonts w:ascii="Times New Roman" w:hAnsi="Times New Roman"/>
          <w:sz w:val="24"/>
          <w:szCs w:val="24"/>
          <w:lang w:val="en-US" w:eastAsia="ar-SA"/>
        </w:rPr>
      </w:pPr>
      <w:r>
        <w:rPr>
          <w:rFonts w:ascii="Times New Roman" w:hAnsi="Times New Roman"/>
          <w:b/>
          <w:sz w:val="24"/>
          <w:szCs w:val="24"/>
        </w:rPr>
        <w:t>Art. 18</w:t>
      </w:r>
      <w:r w:rsidRPr="00514859">
        <w:rPr>
          <w:rFonts w:ascii="Times New Roman" w:hAnsi="Times New Roman"/>
          <w:b/>
          <w:sz w:val="24"/>
          <w:szCs w:val="24"/>
        </w:rPr>
        <w:t>.</w:t>
      </w:r>
      <w:r w:rsidRPr="00514859">
        <w:rPr>
          <w:rFonts w:ascii="Times New Roman" w:hAnsi="Times New Roman"/>
          <w:sz w:val="24"/>
          <w:szCs w:val="24"/>
        </w:rPr>
        <w:t xml:space="preserve"> </w:t>
      </w:r>
      <w:r>
        <w:rPr>
          <w:rFonts w:ascii="Times New Roman" w:hAnsi="Times New Roman"/>
          <w:sz w:val="24"/>
          <w:szCs w:val="24"/>
        </w:rPr>
        <w:t xml:space="preserve">- </w:t>
      </w:r>
      <w:r w:rsidRPr="00514859">
        <w:rPr>
          <w:rFonts w:ascii="Times New Roman" w:hAnsi="Times New Roman"/>
          <w:sz w:val="24"/>
          <w:szCs w:val="24"/>
        </w:rPr>
        <w:t xml:space="preserve">Caietul de sarcini constituie anexă la Contractul de delegare a serviciului  </w:t>
      </w:r>
      <w:r w:rsidRPr="00514859">
        <w:rPr>
          <w:rFonts w:ascii="Times New Roman" w:hAnsi="Times New Roman"/>
          <w:bCs/>
          <w:sz w:val="24"/>
          <w:szCs w:val="24"/>
        </w:rPr>
        <w:t>de supraveghere a parcărilor cu plată</w:t>
      </w:r>
      <w:r w:rsidRPr="00514859">
        <w:rPr>
          <w:rFonts w:ascii="Times New Roman" w:hAnsi="Times New Roman"/>
          <w:sz w:val="24"/>
          <w:szCs w:val="24"/>
          <w:lang w:val="en-US" w:eastAsia="ar-SA"/>
        </w:rPr>
        <w:t xml:space="preserve"> care funcționează la nivelul municipiului Sfântu Gheorghe și în Șugaș Băi.</w:t>
      </w:r>
    </w:p>
    <w:p w:rsidR="002D4933" w:rsidRPr="00514859" w:rsidRDefault="002D4933" w:rsidP="00A747BA">
      <w:pPr>
        <w:spacing w:after="0" w:line="240" w:lineRule="auto"/>
        <w:jc w:val="both"/>
        <w:rPr>
          <w:rFonts w:ascii="Times New Roman" w:hAnsi="Times New Roman"/>
          <w:b/>
          <w:sz w:val="24"/>
          <w:szCs w:val="24"/>
        </w:rPr>
      </w:pPr>
    </w:p>
    <w:p w:rsidR="002D4933" w:rsidRPr="00514859" w:rsidRDefault="002D4933" w:rsidP="00514859">
      <w:pPr>
        <w:spacing w:after="0" w:line="240" w:lineRule="auto"/>
        <w:jc w:val="right"/>
        <w:rPr>
          <w:rFonts w:ascii="Times New Roman" w:hAnsi="Times New Roman"/>
          <w:b/>
          <w:sz w:val="24"/>
          <w:szCs w:val="24"/>
        </w:rPr>
      </w:pPr>
      <w:r w:rsidRPr="00514859">
        <w:rPr>
          <w:rFonts w:ascii="Times New Roman" w:hAnsi="Times New Roman"/>
          <w:b/>
          <w:sz w:val="24"/>
          <w:szCs w:val="24"/>
        </w:rPr>
        <w:br w:type="page"/>
      </w:r>
      <w:r w:rsidR="004217CB">
        <w:rPr>
          <w:rFonts w:ascii="Times New Roman" w:hAnsi="Times New Roman"/>
          <w:b/>
          <w:sz w:val="24"/>
          <w:szCs w:val="24"/>
        </w:rPr>
        <w:lastRenderedPageBreak/>
        <w:t>Anexa nr. 3</w:t>
      </w:r>
      <w:r w:rsidRPr="00514859">
        <w:rPr>
          <w:rFonts w:ascii="Times New Roman" w:hAnsi="Times New Roman"/>
          <w:b/>
          <w:sz w:val="24"/>
          <w:szCs w:val="24"/>
        </w:rPr>
        <w:t xml:space="preserve"> la HCL nr. ____/2023</w:t>
      </w:r>
    </w:p>
    <w:p w:rsidR="002D4933" w:rsidRDefault="002D4933" w:rsidP="00A747BA">
      <w:pPr>
        <w:spacing w:after="0" w:line="240" w:lineRule="auto"/>
        <w:jc w:val="center"/>
        <w:rPr>
          <w:rFonts w:ascii="Times New Roman" w:hAnsi="Times New Roman"/>
          <w:b/>
          <w:sz w:val="24"/>
          <w:szCs w:val="24"/>
        </w:rPr>
      </w:pPr>
    </w:p>
    <w:p w:rsidR="002D4933" w:rsidRPr="00514859" w:rsidRDefault="002D4933" w:rsidP="00A747BA">
      <w:pPr>
        <w:spacing w:after="0" w:line="240" w:lineRule="auto"/>
        <w:jc w:val="center"/>
        <w:rPr>
          <w:rFonts w:ascii="Times New Roman" w:hAnsi="Times New Roman"/>
          <w:b/>
          <w:sz w:val="24"/>
          <w:szCs w:val="24"/>
        </w:rPr>
      </w:pPr>
      <w:r w:rsidRPr="00514859">
        <w:rPr>
          <w:rFonts w:ascii="Times New Roman" w:hAnsi="Times New Roman"/>
          <w:b/>
          <w:sz w:val="24"/>
          <w:szCs w:val="24"/>
        </w:rPr>
        <w:t>REGULAMENT</w:t>
      </w:r>
    </w:p>
    <w:p w:rsidR="002D4933" w:rsidRPr="00514859" w:rsidRDefault="002D4933" w:rsidP="00A747BA">
      <w:pPr>
        <w:spacing w:after="0" w:line="240" w:lineRule="auto"/>
        <w:jc w:val="center"/>
        <w:rPr>
          <w:rFonts w:ascii="Times New Roman" w:hAnsi="Times New Roman"/>
          <w:b/>
          <w:sz w:val="24"/>
          <w:szCs w:val="24"/>
        </w:rPr>
      </w:pPr>
      <w:r w:rsidRPr="00514859">
        <w:rPr>
          <w:rFonts w:ascii="Times New Roman" w:hAnsi="Times New Roman"/>
          <w:sz w:val="24"/>
          <w:szCs w:val="24"/>
        </w:rPr>
        <w:t xml:space="preserve"> serviciului</w:t>
      </w:r>
      <w:r w:rsidRPr="00514859">
        <w:rPr>
          <w:rFonts w:ascii="Times New Roman" w:hAnsi="Times New Roman"/>
          <w:b/>
          <w:sz w:val="24"/>
          <w:szCs w:val="24"/>
        </w:rPr>
        <w:t xml:space="preserve"> </w:t>
      </w:r>
      <w:r w:rsidRPr="00514859">
        <w:rPr>
          <w:rFonts w:ascii="Times New Roman" w:hAnsi="Times New Roman"/>
          <w:sz w:val="24"/>
          <w:szCs w:val="24"/>
          <w:lang w:val="en-US" w:eastAsia="ar-SA"/>
        </w:rPr>
        <w:t>de supraveghere a parcărilor cu plată, care funcționează la nivelul municipiului Sfântu Gheorghe și în Șugaș Băi</w:t>
      </w:r>
    </w:p>
    <w:p w:rsidR="002D4933" w:rsidRPr="00514859" w:rsidRDefault="002D4933" w:rsidP="00A747BA">
      <w:pPr>
        <w:suppressAutoHyphens/>
        <w:spacing w:after="0" w:line="240" w:lineRule="auto"/>
        <w:ind w:firstLine="708"/>
        <w:rPr>
          <w:rFonts w:ascii="Times New Roman" w:hAnsi="Times New Roman"/>
          <w:sz w:val="24"/>
          <w:szCs w:val="24"/>
          <w:lang w:val="en-US" w:eastAsia="ar-SA"/>
        </w:rPr>
      </w:pPr>
    </w:p>
    <w:p w:rsidR="002D4933" w:rsidRPr="00514859" w:rsidRDefault="002D4933" w:rsidP="00A747BA">
      <w:pPr>
        <w:suppressAutoHyphens/>
        <w:spacing w:after="0" w:line="240" w:lineRule="auto"/>
        <w:ind w:firstLine="708"/>
        <w:rPr>
          <w:rFonts w:ascii="Times New Roman" w:hAnsi="Times New Roman"/>
          <w:sz w:val="24"/>
          <w:szCs w:val="24"/>
          <w:lang w:val="en-US" w:eastAsia="ar-SA"/>
        </w:rPr>
      </w:pPr>
      <w:r w:rsidRPr="00514859">
        <w:rPr>
          <w:rFonts w:ascii="Times New Roman" w:hAnsi="Times New Roman"/>
          <w:b/>
          <w:sz w:val="24"/>
          <w:szCs w:val="24"/>
          <w:lang w:eastAsia="ar-SA"/>
        </w:rPr>
        <w:t>CAPITOLUL I.</w:t>
      </w:r>
      <w:r w:rsidRPr="00514859">
        <w:rPr>
          <w:rFonts w:ascii="Times New Roman" w:hAnsi="Times New Roman"/>
          <w:sz w:val="24"/>
          <w:szCs w:val="24"/>
          <w:lang w:eastAsia="ar-SA"/>
        </w:rPr>
        <w:t xml:space="preserve"> -</w:t>
      </w:r>
      <w:r w:rsidRPr="00514859">
        <w:rPr>
          <w:rFonts w:ascii="Times New Roman" w:hAnsi="Times New Roman"/>
          <w:b/>
          <w:sz w:val="24"/>
          <w:szCs w:val="24"/>
          <w:lang w:eastAsia="ar-SA"/>
        </w:rPr>
        <w:t xml:space="preserve"> DISPOZIȚII GENERALE</w:t>
      </w:r>
      <w:r w:rsidRPr="00514859">
        <w:rPr>
          <w:rFonts w:ascii="Times New Roman" w:hAnsi="Times New Roman"/>
          <w:b/>
          <w:sz w:val="24"/>
          <w:szCs w:val="24"/>
          <w:lang w:eastAsia="ar-SA"/>
        </w:rPr>
        <w:tab/>
      </w:r>
    </w:p>
    <w:p w:rsidR="002D4933" w:rsidRPr="00514859" w:rsidRDefault="002D4933" w:rsidP="00A747BA">
      <w:pPr>
        <w:suppressAutoHyphens/>
        <w:spacing w:after="0" w:line="240" w:lineRule="auto"/>
        <w:jc w:val="both"/>
        <w:rPr>
          <w:rFonts w:ascii="Times New Roman" w:hAnsi="Times New Roman"/>
          <w:b/>
          <w:sz w:val="24"/>
          <w:szCs w:val="24"/>
          <w:lang w:eastAsia="ar-SA"/>
        </w:rPr>
      </w:pPr>
      <w:r w:rsidRPr="00514859">
        <w:rPr>
          <w:rFonts w:ascii="Times New Roman" w:hAnsi="Times New Roman"/>
          <w:sz w:val="24"/>
          <w:szCs w:val="24"/>
          <w:lang w:eastAsia="ar-SA"/>
        </w:rPr>
        <w:tab/>
      </w:r>
      <w:r w:rsidRPr="00514859">
        <w:rPr>
          <w:rFonts w:ascii="Times New Roman" w:hAnsi="Times New Roman"/>
          <w:b/>
          <w:sz w:val="24"/>
          <w:szCs w:val="24"/>
          <w:lang w:eastAsia="ar-SA"/>
        </w:rPr>
        <w:t>Art.</w:t>
      </w:r>
      <w:r>
        <w:rPr>
          <w:rFonts w:ascii="Times New Roman" w:hAnsi="Times New Roman"/>
          <w:b/>
          <w:sz w:val="24"/>
          <w:szCs w:val="24"/>
          <w:lang w:eastAsia="ar-SA"/>
        </w:rPr>
        <w:t xml:space="preserve"> </w:t>
      </w:r>
      <w:r w:rsidRPr="00514859">
        <w:rPr>
          <w:rFonts w:ascii="Times New Roman" w:hAnsi="Times New Roman"/>
          <w:b/>
          <w:sz w:val="24"/>
          <w:szCs w:val="24"/>
          <w:lang w:eastAsia="ar-SA"/>
        </w:rPr>
        <w:t xml:space="preserve">1. </w:t>
      </w:r>
      <w:r>
        <w:rPr>
          <w:rFonts w:ascii="Times New Roman" w:hAnsi="Times New Roman"/>
          <w:b/>
          <w:sz w:val="24"/>
          <w:szCs w:val="24"/>
          <w:lang w:eastAsia="ar-SA"/>
        </w:rPr>
        <w:t xml:space="preserve">- </w:t>
      </w:r>
      <w:r w:rsidRPr="00514859">
        <w:rPr>
          <w:rFonts w:ascii="Times New Roman" w:hAnsi="Times New Roman"/>
          <w:b/>
          <w:sz w:val="24"/>
          <w:szCs w:val="24"/>
          <w:lang w:eastAsia="ar-SA"/>
        </w:rPr>
        <w:t xml:space="preserve">(1) </w:t>
      </w:r>
      <w:r w:rsidRPr="00514859">
        <w:rPr>
          <w:rFonts w:ascii="Times New Roman" w:hAnsi="Times New Roman"/>
          <w:sz w:val="24"/>
          <w:szCs w:val="24"/>
          <w:lang w:eastAsia="ar-SA"/>
        </w:rPr>
        <w:t xml:space="preserve">Prezentul regulament cuprinde condițiile minime în care se va desfășura activitatea de prestare a serviciului </w:t>
      </w:r>
      <w:r w:rsidRPr="00514859">
        <w:rPr>
          <w:rFonts w:ascii="Times New Roman" w:hAnsi="Times New Roman"/>
          <w:sz w:val="24"/>
          <w:szCs w:val="24"/>
          <w:lang w:val="en-US" w:eastAsia="ar-SA"/>
        </w:rPr>
        <w:t>de supraveghere a parcărilor cu plată, care funcționează la nivelul municipiului Sfântu Gheorghe și în Șugaș Băi.</w:t>
      </w:r>
    </w:p>
    <w:p w:rsidR="002D4933" w:rsidRPr="00514859" w:rsidRDefault="002D4933" w:rsidP="00A747BA">
      <w:pPr>
        <w:suppressAutoHyphens/>
        <w:spacing w:after="0" w:line="240" w:lineRule="auto"/>
        <w:jc w:val="both"/>
        <w:rPr>
          <w:rFonts w:ascii="Times New Roman" w:hAnsi="Times New Roman"/>
          <w:sz w:val="24"/>
          <w:szCs w:val="24"/>
          <w:lang w:eastAsia="ar-SA"/>
        </w:rPr>
      </w:pPr>
      <w:r w:rsidRPr="00514859">
        <w:rPr>
          <w:rFonts w:ascii="Times New Roman" w:hAnsi="Times New Roman"/>
          <w:sz w:val="24"/>
          <w:szCs w:val="24"/>
          <w:lang w:eastAsia="ar-SA"/>
        </w:rPr>
        <w:tab/>
      </w:r>
      <w:r w:rsidRPr="00514859">
        <w:rPr>
          <w:rFonts w:ascii="Times New Roman" w:hAnsi="Times New Roman"/>
          <w:b/>
          <w:sz w:val="24"/>
          <w:szCs w:val="24"/>
          <w:lang w:eastAsia="ar-SA"/>
        </w:rPr>
        <w:t>(2)</w:t>
      </w:r>
      <w:r w:rsidRPr="00514859">
        <w:rPr>
          <w:rFonts w:ascii="Times New Roman" w:hAnsi="Times New Roman"/>
          <w:sz w:val="24"/>
          <w:szCs w:val="24"/>
          <w:lang w:eastAsia="ar-SA"/>
        </w:rPr>
        <w:t xml:space="preserve"> Prezentul regulament a fost elaborat spre a servi drept documentație tehnică şi de referință în vederea stabilirii condițiilor specifice de efectuare a serviciului.</w:t>
      </w:r>
    </w:p>
    <w:p w:rsidR="002D4933" w:rsidRPr="00514859" w:rsidRDefault="002D4933" w:rsidP="00B926AE">
      <w:pPr>
        <w:suppressAutoHyphens/>
        <w:spacing w:after="0" w:line="240" w:lineRule="auto"/>
        <w:jc w:val="both"/>
        <w:rPr>
          <w:rFonts w:ascii="Times New Roman" w:hAnsi="Times New Roman"/>
          <w:sz w:val="24"/>
          <w:szCs w:val="24"/>
          <w:lang w:eastAsia="ar-SA"/>
        </w:rPr>
      </w:pPr>
      <w:r w:rsidRPr="00514859">
        <w:rPr>
          <w:rFonts w:ascii="Times New Roman" w:hAnsi="Times New Roman"/>
          <w:sz w:val="24"/>
          <w:szCs w:val="24"/>
          <w:lang w:eastAsia="ar-SA"/>
        </w:rPr>
        <w:tab/>
      </w:r>
      <w:r w:rsidRPr="00514859">
        <w:rPr>
          <w:rFonts w:ascii="Times New Roman" w:hAnsi="Times New Roman"/>
          <w:b/>
          <w:sz w:val="24"/>
          <w:szCs w:val="24"/>
          <w:lang w:eastAsia="ar-SA"/>
        </w:rPr>
        <w:t>(3)</w:t>
      </w:r>
      <w:r w:rsidRPr="00514859">
        <w:rPr>
          <w:rFonts w:ascii="Times New Roman" w:hAnsi="Times New Roman"/>
          <w:sz w:val="24"/>
          <w:szCs w:val="24"/>
          <w:lang w:eastAsia="ar-SA"/>
        </w:rPr>
        <w:t xml:space="preserve"> Prezentul regulament conține specificațiile tehnice care definesc caracteristicile referitoare la nivelul calitativ, tehnic şi de performanță, siguranță în exploatare.</w:t>
      </w:r>
    </w:p>
    <w:p w:rsidR="002D4933" w:rsidRPr="00514859" w:rsidRDefault="002D4933" w:rsidP="00A747BA">
      <w:pPr>
        <w:widowControl w:val="0"/>
        <w:suppressAutoHyphens/>
        <w:autoSpaceDE w:val="0"/>
        <w:autoSpaceDN w:val="0"/>
        <w:adjustRightInd w:val="0"/>
        <w:spacing w:after="0" w:line="240" w:lineRule="auto"/>
        <w:ind w:firstLine="708"/>
        <w:jc w:val="both"/>
        <w:rPr>
          <w:rFonts w:ascii="Times New Roman" w:hAnsi="Times New Roman"/>
          <w:bCs/>
          <w:sz w:val="24"/>
          <w:szCs w:val="24"/>
          <w:lang w:eastAsia="ar-SA"/>
        </w:rPr>
      </w:pPr>
      <w:r w:rsidRPr="00514859">
        <w:rPr>
          <w:rFonts w:ascii="Times New Roman" w:hAnsi="Times New Roman"/>
          <w:b/>
          <w:bCs/>
          <w:sz w:val="24"/>
          <w:szCs w:val="24"/>
        </w:rPr>
        <w:t>Art</w:t>
      </w:r>
      <w:r w:rsidRPr="00514859">
        <w:rPr>
          <w:rFonts w:ascii="Times New Roman" w:hAnsi="Times New Roman"/>
          <w:sz w:val="24"/>
          <w:szCs w:val="24"/>
        </w:rPr>
        <w:t xml:space="preserve">. </w:t>
      </w:r>
      <w:r w:rsidRPr="00514859">
        <w:rPr>
          <w:rFonts w:ascii="Times New Roman" w:hAnsi="Times New Roman"/>
          <w:b/>
          <w:sz w:val="24"/>
          <w:szCs w:val="24"/>
        </w:rPr>
        <w:t>2.</w:t>
      </w:r>
      <w:r w:rsidRPr="00514859">
        <w:rPr>
          <w:rFonts w:ascii="Times New Roman" w:hAnsi="Times New Roman"/>
          <w:b/>
          <w:bCs/>
          <w:sz w:val="24"/>
          <w:szCs w:val="24"/>
        </w:rPr>
        <w:t xml:space="preserve"> </w:t>
      </w:r>
      <w:r w:rsidRPr="00514859">
        <w:rPr>
          <w:rFonts w:ascii="Times New Roman" w:hAnsi="Times New Roman"/>
          <w:sz w:val="24"/>
          <w:szCs w:val="24"/>
        </w:rPr>
        <w:t xml:space="preserve">Prezentul </w:t>
      </w:r>
      <w:r w:rsidRPr="00514859">
        <w:rPr>
          <w:rFonts w:ascii="Times New Roman" w:hAnsi="Times New Roman"/>
          <w:sz w:val="24"/>
          <w:szCs w:val="24"/>
          <w:lang w:eastAsia="ar-SA"/>
        </w:rPr>
        <w:t>regulament</w:t>
      </w:r>
      <w:r w:rsidRPr="00514859">
        <w:rPr>
          <w:rFonts w:ascii="Times New Roman" w:hAnsi="Times New Roman"/>
          <w:sz w:val="24"/>
          <w:szCs w:val="24"/>
        </w:rPr>
        <w:t xml:space="preserve"> este anexă la Contractul de delegare, având ca obiect prestarea serviciului</w:t>
      </w:r>
      <w:r w:rsidRPr="00514859">
        <w:rPr>
          <w:rFonts w:ascii="Times New Roman" w:hAnsi="Times New Roman"/>
          <w:sz w:val="24"/>
          <w:szCs w:val="24"/>
          <w:lang w:eastAsia="ar-SA"/>
        </w:rPr>
        <w:t xml:space="preserve"> </w:t>
      </w:r>
      <w:r w:rsidRPr="00514859">
        <w:rPr>
          <w:rFonts w:ascii="Times New Roman" w:hAnsi="Times New Roman"/>
          <w:sz w:val="24"/>
          <w:szCs w:val="24"/>
          <w:lang w:val="en-US" w:eastAsia="ar-SA"/>
        </w:rPr>
        <w:t>de supraveghere a parcărilor cu plată, care funcționează la nivelul municipiului Sfântu Gheorghe și în Șugaș Băi.</w:t>
      </w:r>
    </w:p>
    <w:p w:rsidR="002D4933" w:rsidRPr="00514859" w:rsidRDefault="002D4933" w:rsidP="00A747BA">
      <w:pPr>
        <w:autoSpaceDE w:val="0"/>
        <w:autoSpaceDN w:val="0"/>
        <w:adjustRightInd w:val="0"/>
        <w:spacing w:after="0" w:line="240" w:lineRule="auto"/>
        <w:jc w:val="both"/>
        <w:rPr>
          <w:rFonts w:ascii="Times New Roman" w:hAnsi="Times New Roman"/>
          <w:b/>
          <w:bCs/>
          <w:sz w:val="24"/>
          <w:szCs w:val="24"/>
        </w:rPr>
      </w:pPr>
      <w:r w:rsidRPr="00514859">
        <w:rPr>
          <w:rFonts w:ascii="Times New Roman" w:hAnsi="Times New Roman"/>
          <w:b/>
          <w:sz w:val="24"/>
          <w:szCs w:val="24"/>
          <w:lang w:eastAsia="ar-SA"/>
        </w:rPr>
        <w:tab/>
        <w:t xml:space="preserve">CAPITOLUL II. </w:t>
      </w:r>
      <w:r w:rsidRPr="00514859">
        <w:rPr>
          <w:rFonts w:ascii="Times New Roman" w:hAnsi="Times New Roman"/>
          <w:sz w:val="24"/>
          <w:szCs w:val="24"/>
          <w:lang w:eastAsia="ar-SA"/>
        </w:rPr>
        <w:t>–</w:t>
      </w:r>
      <w:r w:rsidRPr="00514859">
        <w:rPr>
          <w:rFonts w:ascii="Times New Roman" w:hAnsi="Times New Roman"/>
          <w:b/>
          <w:bCs/>
          <w:sz w:val="24"/>
          <w:szCs w:val="24"/>
        </w:rPr>
        <w:t>OBIECTUL CONTRACTULUI</w:t>
      </w:r>
    </w:p>
    <w:p w:rsidR="002D4933" w:rsidRPr="00514859" w:rsidRDefault="002D4933" w:rsidP="00A747BA">
      <w:pPr>
        <w:suppressAutoHyphens/>
        <w:spacing w:after="0" w:line="240" w:lineRule="auto"/>
        <w:jc w:val="both"/>
        <w:rPr>
          <w:rFonts w:ascii="Times New Roman" w:hAnsi="Times New Roman"/>
          <w:b/>
          <w:sz w:val="24"/>
          <w:szCs w:val="24"/>
          <w:lang w:eastAsia="ar-SA"/>
        </w:rPr>
      </w:pPr>
      <w:r w:rsidRPr="00514859">
        <w:rPr>
          <w:rFonts w:ascii="Times New Roman" w:hAnsi="Times New Roman"/>
          <w:b/>
          <w:sz w:val="24"/>
          <w:szCs w:val="24"/>
          <w:lang w:eastAsia="ar-SA"/>
        </w:rPr>
        <w:tab/>
        <w:t xml:space="preserve">Art. 3. </w:t>
      </w:r>
      <w:r>
        <w:rPr>
          <w:rFonts w:ascii="Times New Roman" w:hAnsi="Times New Roman"/>
          <w:b/>
          <w:sz w:val="24"/>
          <w:szCs w:val="24"/>
          <w:lang w:eastAsia="ar-SA"/>
        </w:rPr>
        <w:t xml:space="preserve">- </w:t>
      </w:r>
      <w:r w:rsidRPr="00514859">
        <w:rPr>
          <w:rFonts w:ascii="Times New Roman" w:hAnsi="Times New Roman"/>
          <w:b/>
          <w:sz w:val="24"/>
          <w:szCs w:val="24"/>
          <w:lang w:eastAsia="ar-SA"/>
        </w:rPr>
        <w:t>Obiectul contractului îl constituie:</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sz w:val="24"/>
          <w:szCs w:val="24"/>
        </w:rPr>
        <w:t>Obiectul contractului îl constituie supravegherea parcărilor cu plată, care funcționează la nivelul municipiului Sfântu Gheorghe și a sistemului de parcare cu plată în Șugaș Băi.</w:t>
      </w:r>
    </w:p>
    <w:p w:rsidR="002D4933" w:rsidRPr="00514859" w:rsidRDefault="002D4933" w:rsidP="00A747BA">
      <w:pPr>
        <w:suppressAutoHyphens/>
        <w:spacing w:after="0" w:line="240" w:lineRule="auto"/>
        <w:jc w:val="both"/>
        <w:rPr>
          <w:rFonts w:ascii="Times New Roman" w:hAnsi="Times New Roman"/>
          <w:b/>
          <w:sz w:val="24"/>
          <w:szCs w:val="24"/>
          <w:lang w:eastAsia="ar-SA"/>
        </w:rPr>
      </w:pPr>
      <w:r w:rsidRPr="00514859">
        <w:rPr>
          <w:rFonts w:ascii="Times New Roman" w:hAnsi="Times New Roman"/>
          <w:b/>
          <w:sz w:val="24"/>
          <w:szCs w:val="24"/>
          <w:lang w:eastAsia="ar-SA"/>
        </w:rPr>
        <w:tab/>
        <w:t xml:space="preserve">CAPITOLUL III. </w:t>
      </w:r>
      <w:r w:rsidRPr="00514859">
        <w:rPr>
          <w:rFonts w:ascii="Times New Roman" w:hAnsi="Times New Roman"/>
          <w:sz w:val="24"/>
          <w:szCs w:val="24"/>
          <w:lang w:eastAsia="ar-SA"/>
        </w:rPr>
        <w:t xml:space="preserve">- </w:t>
      </w:r>
      <w:r w:rsidRPr="00514859">
        <w:rPr>
          <w:rFonts w:ascii="Times New Roman" w:hAnsi="Times New Roman"/>
          <w:b/>
          <w:sz w:val="24"/>
          <w:szCs w:val="24"/>
          <w:lang w:eastAsia="ar-SA"/>
        </w:rPr>
        <w:t>OBIECTIVELE URMĂRITE</w:t>
      </w:r>
    </w:p>
    <w:p w:rsidR="002D4933" w:rsidRPr="00514859" w:rsidRDefault="002D4933" w:rsidP="00A747BA">
      <w:pPr>
        <w:suppressAutoHyphens/>
        <w:spacing w:after="0" w:line="240" w:lineRule="auto"/>
        <w:jc w:val="both"/>
        <w:rPr>
          <w:rFonts w:ascii="Times New Roman" w:hAnsi="Times New Roman"/>
          <w:sz w:val="24"/>
          <w:szCs w:val="24"/>
          <w:lang w:eastAsia="ar-SA"/>
        </w:rPr>
      </w:pPr>
      <w:r w:rsidRPr="00514859">
        <w:rPr>
          <w:rFonts w:ascii="Times New Roman" w:hAnsi="Times New Roman"/>
          <w:b/>
          <w:sz w:val="24"/>
          <w:szCs w:val="24"/>
          <w:lang w:eastAsia="ar-SA"/>
        </w:rPr>
        <w:tab/>
        <w:t>Art. 4.</w:t>
      </w:r>
      <w:r w:rsidRPr="00514859">
        <w:rPr>
          <w:rFonts w:ascii="Times New Roman" w:hAnsi="Times New Roman"/>
          <w:sz w:val="24"/>
          <w:szCs w:val="24"/>
          <w:lang w:eastAsia="ar-SA"/>
        </w:rPr>
        <w:t xml:space="preserve"> </w:t>
      </w:r>
      <w:r>
        <w:rPr>
          <w:rFonts w:ascii="Times New Roman" w:hAnsi="Times New Roman"/>
          <w:sz w:val="24"/>
          <w:szCs w:val="24"/>
          <w:lang w:eastAsia="ar-SA"/>
        </w:rPr>
        <w:t xml:space="preserve">- </w:t>
      </w:r>
      <w:r w:rsidRPr="00514859">
        <w:rPr>
          <w:rFonts w:ascii="Times New Roman" w:hAnsi="Times New Roman"/>
          <w:b/>
          <w:sz w:val="24"/>
          <w:szCs w:val="24"/>
          <w:lang w:eastAsia="ar-SA"/>
        </w:rPr>
        <w:t>Obiectivele pe care trebuie să le atingă serviciul:</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îmbunătățirea calității serviciilor;</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asigurarea continuității serviciului;</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satisfacerea cerințelor şi nevoilor utilizatorilor;</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funcționarea în condiții de siguranță, rentabilitate şi eficiență economică a serviciului;</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protejarea domeniului public şi privat;</w:t>
      </w:r>
    </w:p>
    <w:p w:rsidR="002D4933" w:rsidRPr="00514859" w:rsidRDefault="002D4933" w:rsidP="00A747BA">
      <w:pPr>
        <w:numPr>
          <w:ilvl w:val="0"/>
          <w:numId w:val="1"/>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crearea de locuri de muncă;</w:t>
      </w:r>
    </w:p>
    <w:p w:rsidR="002D4933" w:rsidRPr="00514859" w:rsidRDefault="002D4933" w:rsidP="00A747BA">
      <w:pPr>
        <w:suppressAutoHyphens/>
        <w:spacing w:after="0" w:line="240" w:lineRule="auto"/>
        <w:ind w:firstLine="720"/>
        <w:contextualSpacing/>
        <w:jc w:val="both"/>
        <w:rPr>
          <w:rFonts w:ascii="Times New Roman" w:hAnsi="Times New Roman"/>
          <w:sz w:val="24"/>
          <w:szCs w:val="24"/>
          <w:lang w:eastAsia="ar-SA"/>
        </w:rPr>
      </w:pPr>
      <w:r w:rsidRPr="00514859">
        <w:rPr>
          <w:rFonts w:ascii="Times New Roman" w:hAnsi="Times New Roman"/>
          <w:b/>
          <w:sz w:val="24"/>
          <w:szCs w:val="24"/>
          <w:lang w:eastAsia="ar-SA"/>
        </w:rPr>
        <w:t xml:space="preserve">Art. 5. </w:t>
      </w:r>
      <w:r>
        <w:rPr>
          <w:rFonts w:ascii="Times New Roman" w:hAnsi="Times New Roman"/>
          <w:b/>
          <w:sz w:val="24"/>
          <w:szCs w:val="24"/>
          <w:lang w:eastAsia="ar-SA"/>
        </w:rPr>
        <w:t xml:space="preserve">- </w:t>
      </w:r>
      <w:r w:rsidRPr="00514859">
        <w:rPr>
          <w:rFonts w:ascii="Times New Roman" w:hAnsi="Times New Roman"/>
          <w:b/>
          <w:sz w:val="24"/>
          <w:szCs w:val="24"/>
          <w:lang w:eastAsia="ar-SA"/>
        </w:rPr>
        <w:t>Delegatul serviciilor va asigura:</w:t>
      </w:r>
    </w:p>
    <w:p w:rsidR="002D4933" w:rsidRPr="00514859" w:rsidRDefault="002D4933" w:rsidP="00A747BA">
      <w:pPr>
        <w:numPr>
          <w:ilvl w:val="0"/>
          <w:numId w:val="27"/>
        </w:numPr>
        <w:suppressAutoHyphens/>
        <w:spacing w:after="0" w:line="240" w:lineRule="auto"/>
        <w:ind w:left="0" w:firstLine="360"/>
        <w:contextualSpacing/>
        <w:jc w:val="both"/>
        <w:rPr>
          <w:rFonts w:ascii="Times New Roman" w:hAnsi="Times New Roman"/>
          <w:sz w:val="24"/>
          <w:szCs w:val="24"/>
        </w:rPr>
      </w:pPr>
      <w:r w:rsidRPr="00514859">
        <w:rPr>
          <w:rFonts w:ascii="Times New Roman" w:hAnsi="Times New Roman"/>
          <w:sz w:val="24"/>
          <w:szCs w:val="24"/>
        </w:rPr>
        <w:t>respectarea legislației, a normelor și regulamentelor privind igiena muncii, protecția muncii;</w:t>
      </w:r>
    </w:p>
    <w:p w:rsidR="002D4933" w:rsidRPr="00514859" w:rsidRDefault="002D4933" w:rsidP="00A747BA">
      <w:pPr>
        <w:numPr>
          <w:ilvl w:val="0"/>
          <w:numId w:val="27"/>
        </w:numPr>
        <w:suppressAutoHyphens/>
        <w:spacing w:after="0" w:line="240" w:lineRule="auto"/>
        <w:ind w:left="0" w:firstLine="360"/>
        <w:contextualSpacing/>
        <w:jc w:val="both"/>
        <w:rPr>
          <w:rFonts w:ascii="Times New Roman" w:hAnsi="Times New Roman"/>
          <w:sz w:val="24"/>
          <w:szCs w:val="24"/>
        </w:rPr>
      </w:pPr>
      <w:r w:rsidRPr="00514859">
        <w:rPr>
          <w:rFonts w:ascii="Times New Roman" w:hAnsi="Times New Roman"/>
          <w:sz w:val="24"/>
          <w:szCs w:val="24"/>
        </w:rPr>
        <w:t>aplicarea de metode performante de management care să conducă la reducerea costurilor de operare;</w:t>
      </w:r>
    </w:p>
    <w:p w:rsidR="002D4933" w:rsidRPr="00514859" w:rsidRDefault="002D4933" w:rsidP="00A747BA">
      <w:pPr>
        <w:numPr>
          <w:ilvl w:val="0"/>
          <w:numId w:val="27"/>
        </w:numPr>
        <w:suppressAutoHyphens/>
        <w:spacing w:after="0" w:line="240" w:lineRule="auto"/>
        <w:ind w:left="0" w:firstLine="360"/>
        <w:contextualSpacing/>
        <w:jc w:val="both"/>
        <w:rPr>
          <w:rFonts w:ascii="Times New Roman" w:hAnsi="Times New Roman"/>
          <w:sz w:val="24"/>
          <w:szCs w:val="24"/>
        </w:rPr>
      </w:pPr>
      <w:r w:rsidRPr="00514859">
        <w:rPr>
          <w:rFonts w:ascii="Times New Roman" w:hAnsi="Times New Roman"/>
          <w:bCs/>
          <w:sz w:val="24"/>
          <w:szCs w:val="24"/>
        </w:rPr>
        <w:t>realizarea unui sistem de evidență al sesizărilor și reclamațiilor;</w:t>
      </w:r>
    </w:p>
    <w:p w:rsidR="002D4933" w:rsidRPr="00514859" w:rsidRDefault="002D4933" w:rsidP="00A747BA">
      <w:pPr>
        <w:numPr>
          <w:ilvl w:val="0"/>
          <w:numId w:val="27"/>
        </w:numPr>
        <w:suppressAutoHyphens/>
        <w:spacing w:after="0" w:line="240" w:lineRule="auto"/>
        <w:ind w:left="0" w:firstLine="360"/>
        <w:contextualSpacing/>
        <w:jc w:val="both"/>
        <w:rPr>
          <w:rFonts w:ascii="Times New Roman" w:hAnsi="Times New Roman"/>
          <w:sz w:val="24"/>
          <w:szCs w:val="24"/>
        </w:rPr>
      </w:pPr>
      <w:r w:rsidRPr="00514859">
        <w:rPr>
          <w:rFonts w:ascii="Times New Roman" w:hAnsi="Times New Roman"/>
          <w:bCs/>
          <w:sz w:val="24"/>
          <w:szCs w:val="24"/>
        </w:rPr>
        <w:t>dotarea cu echipamente specifice necesare pentru prestarea activităților care fac obiectul contractului.</w:t>
      </w:r>
    </w:p>
    <w:p w:rsidR="002D4933" w:rsidRPr="00514859" w:rsidRDefault="002D4933" w:rsidP="00A747BA">
      <w:pPr>
        <w:autoSpaceDE w:val="0"/>
        <w:autoSpaceDN w:val="0"/>
        <w:adjustRightInd w:val="0"/>
        <w:spacing w:after="0" w:line="240" w:lineRule="auto"/>
        <w:jc w:val="both"/>
        <w:rPr>
          <w:rFonts w:ascii="Times New Roman" w:hAnsi="Times New Roman"/>
          <w:b/>
          <w:bCs/>
          <w:sz w:val="24"/>
          <w:szCs w:val="24"/>
        </w:rPr>
      </w:pPr>
      <w:r w:rsidRPr="00514859">
        <w:rPr>
          <w:rFonts w:ascii="Times New Roman" w:hAnsi="Times New Roman"/>
          <w:b/>
          <w:sz w:val="24"/>
          <w:szCs w:val="24"/>
          <w:lang w:eastAsia="ar-SA"/>
        </w:rPr>
        <w:tab/>
        <w:t>CAPITOLUL</w:t>
      </w:r>
      <w:r w:rsidRPr="00514859">
        <w:rPr>
          <w:rFonts w:ascii="Times New Roman" w:hAnsi="Times New Roman"/>
          <w:b/>
          <w:bCs/>
          <w:sz w:val="24"/>
          <w:szCs w:val="24"/>
        </w:rPr>
        <w:t xml:space="preserve"> IV. </w:t>
      </w:r>
      <w:r w:rsidRPr="00514859">
        <w:rPr>
          <w:rFonts w:ascii="Times New Roman" w:hAnsi="Times New Roman"/>
          <w:bCs/>
          <w:sz w:val="24"/>
          <w:szCs w:val="24"/>
        </w:rPr>
        <w:t xml:space="preserve">- </w:t>
      </w:r>
      <w:r w:rsidRPr="00514859">
        <w:rPr>
          <w:rFonts w:ascii="Times New Roman" w:hAnsi="Times New Roman"/>
          <w:b/>
          <w:bCs/>
          <w:sz w:val="24"/>
          <w:szCs w:val="24"/>
        </w:rPr>
        <w:t>DURATA CONTRACTULUI</w:t>
      </w:r>
    </w:p>
    <w:p w:rsidR="002D4933" w:rsidRPr="00514859" w:rsidRDefault="002D4933" w:rsidP="00B926AE">
      <w:pPr>
        <w:autoSpaceDE w:val="0"/>
        <w:autoSpaceDN w:val="0"/>
        <w:adjustRightInd w:val="0"/>
        <w:spacing w:after="0" w:line="240" w:lineRule="auto"/>
        <w:ind w:firstLine="708"/>
        <w:jc w:val="both"/>
        <w:rPr>
          <w:rFonts w:ascii="Times New Roman" w:hAnsi="Times New Roman"/>
          <w:sz w:val="24"/>
          <w:szCs w:val="24"/>
        </w:rPr>
      </w:pPr>
      <w:r w:rsidRPr="00514859">
        <w:rPr>
          <w:rFonts w:ascii="Times New Roman" w:hAnsi="Times New Roman"/>
          <w:b/>
          <w:sz w:val="24"/>
          <w:szCs w:val="24"/>
        </w:rPr>
        <w:t>Art. 6.</w:t>
      </w:r>
      <w:r w:rsidRPr="00514859">
        <w:rPr>
          <w:rFonts w:ascii="Times New Roman" w:hAnsi="Times New Roman"/>
          <w:sz w:val="24"/>
          <w:szCs w:val="24"/>
        </w:rPr>
        <w:t xml:space="preserve"> </w:t>
      </w:r>
      <w:r>
        <w:rPr>
          <w:rFonts w:ascii="Times New Roman" w:hAnsi="Times New Roman"/>
          <w:sz w:val="24"/>
          <w:szCs w:val="24"/>
        </w:rPr>
        <w:t xml:space="preserve">- </w:t>
      </w:r>
      <w:r w:rsidRPr="00514859">
        <w:rPr>
          <w:rFonts w:ascii="Times New Roman" w:hAnsi="Times New Roman"/>
          <w:sz w:val="24"/>
          <w:szCs w:val="24"/>
        </w:rPr>
        <w:t>Durata contractului este de 3 ani, cu drept de prelungire în conformitate cu legislația în vigoare.</w:t>
      </w:r>
    </w:p>
    <w:p w:rsidR="002D4933" w:rsidRPr="00514859" w:rsidRDefault="002D4933" w:rsidP="00A747BA">
      <w:pPr>
        <w:autoSpaceDE w:val="0"/>
        <w:autoSpaceDN w:val="0"/>
        <w:adjustRightInd w:val="0"/>
        <w:spacing w:after="0" w:line="240" w:lineRule="auto"/>
        <w:jc w:val="both"/>
        <w:rPr>
          <w:rFonts w:ascii="Times New Roman" w:hAnsi="Times New Roman"/>
          <w:b/>
          <w:sz w:val="24"/>
          <w:szCs w:val="24"/>
        </w:rPr>
      </w:pPr>
      <w:r w:rsidRPr="00514859">
        <w:rPr>
          <w:rFonts w:ascii="Times New Roman" w:hAnsi="Times New Roman"/>
          <w:b/>
          <w:sz w:val="24"/>
          <w:szCs w:val="24"/>
          <w:lang w:eastAsia="ar-SA"/>
        </w:rPr>
        <w:tab/>
        <w:t>CAPITOLUL</w:t>
      </w:r>
      <w:r w:rsidRPr="00514859">
        <w:rPr>
          <w:rFonts w:ascii="Times New Roman" w:hAnsi="Times New Roman"/>
          <w:b/>
          <w:sz w:val="24"/>
          <w:szCs w:val="24"/>
        </w:rPr>
        <w:t xml:space="preserve"> V. </w:t>
      </w:r>
      <w:r w:rsidRPr="00514859">
        <w:rPr>
          <w:rFonts w:ascii="Times New Roman" w:hAnsi="Times New Roman"/>
          <w:sz w:val="24"/>
          <w:szCs w:val="24"/>
        </w:rPr>
        <w:t>–</w:t>
      </w:r>
      <w:r w:rsidRPr="00514859">
        <w:rPr>
          <w:rFonts w:ascii="Times New Roman" w:hAnsi="Times New Roman"/>
          <w:b/>
          <w:sz w:val="24"/>
          <w:szCs w:val="24"/>
        </w:rPr>
        <w:t xml:space="preserve"> ACTIVITĂȚILE CONTRACTULUI</w:t>
      </w:r>
    </w:p>
    <w:p w:rsidR="002D4933" w:rsidRPr="00514859" w:rsidRDefault="002D4933" w:rsidP="00A747BA">
      <w:pPr>
        <w:autoSpaceDE w:val="0"/>
        <w:autoSpaceDN w:val="0"/>
        <w:adjustRightInd w:val="0"/>
        <w:spacing w:after="0" w:line="240" w:lineRule="auto"/>
        <w:jc w:val="both"/>
        <w:rPr>
          <w:rFonts w:ascii="Times New Roman" w:hAnsi="Times New Roman"/>
          <w:b/>
          <w:sz w:val="24"/>
          <w:szCs w:val="24"/>
        </w:rPr>
      </w:pPr>
      <w:r w:rsidRPr="00514859">
        <w:rPr>
          <w:rFonts w:ascii="Times New Roman" w:hAnsi="Times New Roman"/>
          <w:b/>
          <w:sz w:val="24"/>
          <w:szCs w:val="24"/>
        </w:rPr>
        <w:tab/>
        <w:t>Art.</w:t>
      </w:r>
      <w:r>
        <w:rPr>
          <w:rFonts w:ascii="Times New Roman" w:hAnsi="Times New Roman"/>
          <w:b/>
          <w:sz w:val="24"/>
          <w:szCs w:val="24"/>
        </w:rPr>
        <w:t xml:space="preserve"> </w:t>
      </w:r>
      <w:r w:rsidRPr="00514859">
        <w:rPr>
          <w:rFonts w:ascii="Times New Roman" w:hAnsi="Times New Roman"/>
          <w:b/>
          <w:sz w:val="24"/>
          <w:szCs w:val="24"/>
        </w:rPr>
        <w:t xml:space="preserve">7. </w:t>
      </w:r>
      <w:r>
        <w:rPr>
          <w:rFonts w:ascii="Times New Roman" w:hAnsi="Times New Roman"/>
          <w:b/>
          <w:sz w:val="24"/>
          <w:szCs w:val="24"/>
        </w:rPr>
        <w:t xml:space="preserve">- </w:t>
      </w:r>
      <w:r w:rsidR="00904505">
        <w:rPr>
          <w:rFonts w:ascii="Times New Roman" w:hAnsi="Times New Roman"/>
          <w:b/>
          <w:sz w:val="24"/>
          <w:szCs w:val="24"/>
        </w:rPr>
        <w:t>Activitatea de supraveghere a</w:t>
      </w:r>
      <w:r w:rsidRPr="00514859">
        <w:rPr>
          <w:rFonts w:ascii="Times New Roman" w:hAnsi="Times New Roman"/>
          <w:b/>
          <w:sz w:val="24"/>
          <w:szCs w:val="24"/>
        </w:rPr>
        <w:t xml:space="preserve"> sistemului de parcare cu plată din parcările publice situate în Șugaș Băi:</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lang w:val="en-US" w:eastAsia="ar-SA"/>
        </w:rPr>
      </w:pPr>
      <w:r w:rsidRPr="00514859">
        <w:rPr>
          <w:rFonts w:ascii="Times New Roman" w:hAnsi="Times New Roman"/>
          <w:b/>
          <w:sz w:val="24"/>
          <w:szCs w:val="24"/>
        </w:rPr>
        <w:tab/>
        <w:t xml:space="preserve">Art.7.1. </w:t>
      </w:r>
      <w:r w:rsidRPr="00514859">
        <w:rPr>
          <w:rFonts w:ascii="Times New Roman" w:hAnsi="Times New Roman"/>
          <w:sz w:val="24"/>
          <w:szCs w:val="24"/>
          <w:lang w:val="en-US" w:eastAsia="ar-SA"/>
        </w:rPr>
        <w:t>Parcarea publică cu plată din Șugaș Băi se realizează prin intermediul sistemului automat de  parcare compus din panoul LED amplasat pe ultimul stâlp de iluminat public din str. Borvíz, bariera  automatizată de la intrarea din Șugaș Băi, dispozitivul electronic de plată amplasat în stația de autobuz și  camerele video care supraveghează cele 80 locuri de parcare cu plată.</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lang w:val="en-US" w:eastAsia="ar-SA"/>
        </w:rPr>
      </w:pPr>
      <w:r w:rsidRPr="00514859">
        <w:rPr>
          <w:rFonts w:ascii="Times New Roman" w:hAnsi="Times New Roman"/>
          <w:sz w:val="24"/>
          <w:szCs w:val="24"/>
          <w:lang w:val="en-US" w:eastAsia="ar-SA"/>
        </w:rPr>
        <w:tab/>
      </w:r>
      <w:r w:rsidRPr="00514859">
        <w:rPr>
          <w:rFonts w:ascii="Times New Roman" w:hAnsi="Times New Roman"/>
          <w:b/>
          <w:sz w:val="24"/>
          <w:szCs w:val="24"/>
          <w:lang w:val="en-US" w:eastAsia="ar-SA"/>
        </w:rPr>
        <w:t xml:space="preserve">Art.7.2. </w:t>
      </w:r>
      <w:r w:rsidRPr="00514859">
        <w:rPr>
          <w:rFonts w:ascii="Times New Roman" w:hAnsi="Times New Roman"/>
          <w:sz w:val="24"/>
          <w:szCs w:val="24"/>
          <w:lang w:val="en-US" w:eastAsia="ar-SA"/>
        </w:rPr>
        <w:t>Sistemul funcționează zilnic în perioada de iarnă cu același program cu cel al pârtiilor de schi din Șugaș Băi.</w:t>
      </w:r>
    </w:p>
    <w:p w:rsidR="002D4933" w:rsidRPr="00514859" w:rsidRDefault="002D4933" w:rsidP="000E71C3">
      <w:pPr>
        <w:suppressAutoHyphens/>
        <w:spacing w:after="0" w:line="240" w:lineRule="auto"/>
        <w:ind w:firstLine="708"/>
        <w:jc w:val="both"/>
        <w:rPr>
          <w:rFonts w:ascii="Times New Roman" w:hAnsi="Times New Roman"/>
          <w:sz w:val="24"/>
          <w:szCs w:val="24"/>
          <w:lang w:val="en-US" w:eastAsia="ar-SA"/>
        </w:rPr>
      </w:pPr>
      <w:r w:rsidRPr="00514859">
        <w:rPr>
          <w:rFonts w:ascii="Times New Roman" w:hAnsi="Times New Roman"/>
          <w:b/>
          <w:sz w:val="24"/>
          <w:szCs w:val="24"/>
          <w:lang w:val="en-US" w:eastAsia="ar-SA"/>
        </w:rPr>
        <w:lastRenderedPageBreak/>
        <w:t xml:space="preserve">Art.7.3. </w:t>
      </w:r>
      <w:r w:rsidRPr="00514859">
        <w:rPr>
          <w:rFonts w:ascii="Times New Roman" w:hAnsi="Times New Roman"/>
          <w:sz w:val="24"/>
          <w:szCs w:val="24"/>
          <w:lang w:val="en-US" w:eastAsia="ar-SA"/>
        </w:rPr>
        <w:t>Sepsi Protekt S.A. prin supraveghere și control asigură respectarea prevederilor Regulamentului de funcționare al sistemului de parcare cu plată din parcările publice situate în Șugaș Băi.</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lang w:val="en-US" w:eastAsia="ar-SA"/>
        </w:rPr>
      </w:pPr>
      <w:r w:rsidRPr="00514859">
        <w:rPr>
          <w:rFonts w:ascii="Times New Roman" w:hAnsi="Times New Roman"/>
          <w:b/>
          <w:sz w:val="24"/>
          <w:szCs w:val="24"/>
        </w:rPr>
        <w:tab/>
        <w:t>Art.</w:t>
      </w:r>
      <w:r>
        <w:rPr>
          <w:rFonts w:ascii="Times New Roman" w:hAnsi="Times New Roman"/>
          <w:b/>
          <w:sz w:val="24"/>
          <w:szCs w:val="24"/>
        </w:rPr>
        <w:t xml:space="preserve"> </w:t>
      </w:r>
      <w:r w:rsidRPr="00514859">
        <w:rPr>
          <w:rFonts w:ascii="Times New Roman" w:hAnsi="Times New Roman"/>
          <w:b/>
          <w:sz w:val="24"/>
          <w:szCs w:val="24"/>
        </w:rPr>
        <w:t xml:space="preserve">8. </w:t>
      </w:r>
      <w:r>
        <w:rPr>
          <w:rFonts w:ascii="Times New Roman" w:hAnsi="Times New Roman"/>
          <w:b/>
          <w:sz w:val="24"/>
          <w:szCs w:val="24"/>
        </w:rPr>
        <w:t xml:space="preserve">- </w:t>
      </w:r>
      <w:r w:rsidR="00904505">
        <w:rPr>
          <w:rFonts w:ascii="Times New Roman" w:hAnsi="Times New Roman"/>
          <w:b/>
          <w:sz w:val="24"/>
          <w:szCs w:val="24"/>
        </w:rPr>
        <w:t>Activitatea de supraveghere a</w:t>
      </w:r>
      <w:r w:rsidRPr="00514859">
        <w:rPr>
          <w:rFonts w:ascii="Times New Roman" w:hAnsi="Times New Roman"/>
          <w:b/>
          <w:sz w:val="24"/>
          <w:szCs w:val="24"/>
        </w:rPr>
        <w:t xml:space="preserve"> sistemului de parcare cu plată din parcările publice situate în municipiul Sfântu Gheorghe:</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b/>
          <w:sz w:val="24"/>
          <w:szCs w:val="24"/>
        </w:rPr>
        <w:tab/>
        <w:t xml:space="preserve">Art.8.1. </w:t>
      </w:r>
      <w:r w:rsidRPr="00514859">
        <w:rPr>
          <w:rFonts w:ascii="Times New Roman" w:hAnsi="Times New Roman"/>
          <w:sz w:val="24"/>
          <w:szCs w:val="24"/>
        </w:rPr>
        <w:t xml:space="preserve">Parcarea publică cu plată din municipiul Sfântu Gheorghe se realizează între intervalul orar 8.30 – 16.30. </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sz w:val="24"/>
          <w:szCs w:val="24"/>
        </w:rPr>
        <w:tab/>
      </w:r>
      <w:r w:rsidRPr="00514859">
        <w:rPr>
          <w:rFonts w:ascii="Times New Roman" w:hAnsi="Times New Roman"/>
          <w:b/>
          <w:sz w:val="24"/>
          <w:szCs w:val="24"/>
        </w:rPr>
        <w:t>Art.8.2.</w:t>
      </w:r>
      <w:r w:rsidRPr="00514859">
        <w:rPr>
          <w:rFonts w:ascii="Times New Roman" w:hAnsi="Times New Roman"/>
          <w:sz w:val="24"/>
          <w:szCs w:val="24"/>
        </w:rPr>
        <w:t xml:space="preserve"> În zilele de sâmbătă și duminică, în zilele de sărbători legale sau declarate nelucrătoare, precum și în afara orarului 8.30 – 16.20, parcarea este fără plată.</w:t>
      </w:r>
    </w:p>
    <w:p w:rsidR="002D4933" w:rsidRPr="00514859" w:rsidRDefault="002D4933" w:rsidP="000E71C3">
      <w:pPr>
        <w:suppressAutoHyphens/>
        <w:spacing w:after="0" w:line="240" w:lineRule="auto"/>
        <w:ind w:firstLine="708"/>
        <w:jc w:val="both"/>
        <w:rPr>
          <w:rFonts w:ascii="Times New Roman" w:hAnsi="Times New Roman"/>
          <w:b/>
          <w:sz w:val="24"/>
          <w:szCs w:val="24"/>
        </w:rPr>
      </w:pPr>
      <w:r w:rsidRPr="00514859">
        <w:rPr>
          <w:rFonts w:ascii="Times New Roman" w:hAnsi="Times New Roman"/>
          <w:b/>
          <w:sz w:val="24"/>
          <w:szCs w:val="24"/>
        </w:rPr>
        <w:t>Art.8.3.</w:t>
      </w:r>
      <w:r w:rsidRPr="00514859">
        <w:rPr>
          <w:rFonts w:ascii="Times New Roman" w:hAnsi="Times New Roman"/>
          <w:sz w:val="24"/>
          <w:szCs w:val="24"/>
        </w:rPr>
        <w:t xml:space="preserve"> </w:t>
      </w:r>
      <w:r w:rsidRPr="00514859">
        <w:rPr>
          <w:rFonts w:ascii="Times New Roman" w:hAnsi="Times New Roman"/>
          <w:sz w:val="24"/>
          <w:szCs w:val="24"/>
          <w:lang w:val="en-US" w:eastAsia="ar-SA"/>
        </w:rPr>
        <w:t>Sepsi Protekt S.A. prin supraveghere și control asigură respectarea prevederilor Regulamentului de funcționare al sistemului de staționare și parcare cu plată a vehiculelor/autovehiculelor în parcările publice cu plată din municipiul Sfântu Gheorghe.</w:t>
      </w:r>
    </w:p>
    <w:p w:rsidR="002D4933" w:rsidRPr="00514859" w:rsidRDefault="002D4933" w:rsidP="00514859">
      <w:pPr>
        <w:suppressAutoHyphens/>
        <w:autoSpaceDE w:val="0"/>
        <w:autoSpaceDN w:val="0"/>
        <w:adjustRightInd w:val="0"/>
        <w:spacing w:after="0" w:line="240" w:lineRule="auto"/>
        <w:jc w:val="both"/>
        <w:rPr>
          <w:rFonts w:ascii="Times New Roman" w:hAnsi="Times New Roman"/>
          <w:b/>
          <w:bCs/>
          <w:sz w:val="24"/>
          <w:szCs w:val="24"/>
        </w:rPr>
      </w:pPr>
      <w:r w:rsidRPr="00514859">
        <w:rPr>
          <w:rFonts w:ascii="Times New Roman" w:hAnsi="Times New Roman"/>
          <w:sz w:val="24"/>
          <w:szCs w:val="24"/>
          <w:lang w:eastAsia="ar-SA"/>
        </w:rPr>
        <w:tab/>
      </w:r>
      <w:r w:rsidRPr="00514859">
        <w:rPr>
          <w:rFonts w:ascii="Times New Roman" w:hAnsi="Times New Roman"/>
          <w:b/>
          <w:sz w:val="24"/>
          <w:szCs w:val="24"/>
          <w:lang w:eastAsia="ar-SA"/>
        </w:rPr>
        <w:t>CAPITOLUL</w:t>
      </w:r>
      <w:r w:rsidRPr="00514859">
        <w:rPr>
          <w:rFonts w:ascii="Times New Roman" w:hAnsi="Times New Roman"/>
          <w:b/>
          <w:bCs/>
          <w:sz w:val="24"/>
          <w:szCs w:val="24"/>
        </w:rPr>
        <w:t xml:space="preserve"> VI.</w:t>
      </w:r>
      <w:r w:rsidRPr="00514859">
        <w:rPr>
          <w:rFonts w:ascii="Times New Roman" w:hAnsi="Times New Roman"/>
          <w:b/>
          <w:sz w:val="24"/>
          <w:szCs w:val="24"/>
          <w:lang w:eastAsia="ar-SA"/>
        </w:rPr>
        <w:t xml:space="preserve"> – PREȚURI, TARIFE ȘI PLĂȚI</w:t>
      </w:r>
      <w:r w:rsidRPr="00514859">
        <w:rPr>
          <w:rFonts w:ascii="Times New Roman" w:hAnsi="Times New Roman"/>
          <w:b/>
          <w:bCs/>
          <w:sz w:val="24"/>
          <w:szCs w:val="24"/>
        </w:rPr>
        <w:tab/>
      </w:r>
    </w:p>
    <w:p w:rsidR="002D4933" w:rsidRPr="00514859" w:rsidRDefault="002D4933" w:rsidP="00A747BA">
      <w:pPr>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b/>
          <w:bCs/>
          <w:sz w:val="24"/>
          <w:szCs w:val="24"/>
        </w:rPr>
        <w:tab/>
        <w:t>Art.</w:t>
      </w:r>
      <w:r>
        <w:rPr>
          <w:rFonts w:ascii="Times New Roman" w:hAnsi="Times New Roman"/>
          <w:b/>
          <w:bCs/>
          <w:sz w:val="24"/>
          <w:szCs w:val="24"/>
        </w:rPr>
        <w:t xml:space="preserve"> </w:t>
      </w:r>
      <w:r w:rsidRPr="00514859">
        <w:rPr>
          <w:rFonts w:ascii="Times New Roman" w:hAnsi="Times New Roman"/>
          <w:b/>
          <w:bCs/>
          <w:sz w:val="24"/>
          <w:szCs w:val="24"/>
        </w:rPr>
        <w:t xml:space="preserve">9. </w:t>
      </w:r>
      <w:r>
        <w:rPr>
          <w:rFonts w:ascii="Times New Roman" w:hAnsi="Times New Roman"/>
          <w:b/>
          <w:bCs/>
          <w:sz w:val="24"/>
          <w:szCs w:val="24"/>
        </w:rPr>
        <w:t xml:space="preserve">- </w:t>
      </w:r>
      <w:r w:rsidRPr="00514859">
        <w:rPr>
          <w:rFonts w:ascii="Times New Roman" w:hAnsi="Times New Roman"/>
          <w:sz w:val="24"/>
          <w:szCs w:val="24"/>
        </w:rPr>
        <w:t>Stabilirea, ajustarea şi modificarea prețurilor şi  a tarifelor se vor efectua în conformitate cu procedura de stabilire, modificare sau ajustare a prețurilor şi tarifelor specifice cu respectarea prevederilor legilor speciale.</w:t>
      </w:r>
    </w:p>
    <w:p w:rsidR="002D4933" w:rsidRPr="00514859" w:rsidRDefault="002D4933" w:rsidP="00A747BA">
      <w:pPr>
        <w:autoSpaceDE w:val="0"/>
        <w:autoSpaceDN w:val="0"/>
        <w:adjustRightInd w:val="0"/>
        <w:spacing w:after="0" w:line="240" w:lineRule="auto"/>
        <w:jc w:val="both"/>
        <w:rPr>
          <w:rFonts w:ascii="Times New Roman" w:hAnsi="Times New Roman"/>
          <w:b/>
          <w:bCs/>
          <w:sz w:val="24"/>
          <w:szCs w:val="24"/>
        </w:rPr>
      </w:pPr>
      <w:r w:rsidRPr="00514859">
        <w:rPr>
          <w:rFonts w:ascii="Times New Roman" w:hAnsi="Times New Roman"/>
          <w:b/>
          <w:bCs/>
          <w:sz w:val="24"/>
          <w:szCs w:val="24"/>
        </w:rPr>
        <w:tab/>
      </w:r>
      <w:r w:rsidRPr="00514859">
        <w:rPr>
          <w:rFonts w:ascii="Times New Roman" w:hAnsi="Times New Roman"/>
          <w:b/>
          <w:sz w:val="24"/>
          <w:szCs w:val="24"/>
        </w:rPr>
        <w:t xml:space="preserve">Art. 10 </w:t>
      </w:r>
      <w:r>
        <w:rPr>
          <w:rFonts w:ascii="Times New Roman" w:hAnsi="Times New Roman"/>
          <w:b/>
          <w:sz w:val="24"/>
          <w:szCs w:val="24"/>
        </w:rPr>
        <w:t>-</w:t>
      </w:r>
      <w:r w:rsidRPr="00514859">
        <w:rPr>
          <w:rFonts w:ascii="Times New Roman" w:hAnsi="Times New Roman"/>
          <w:sz w:val="24"/>
          <w:szCs w:val="24"/>
        </w:rPr>
        <w:t xml:space="preserve"> Structura şi nivelul prețurilor, tarifelor şi taxelor vor fi stabilite astfel încât:</w:t>
      </w:r>
    </w:p>
    <w:p w:rsidR="002D4933" w:rsidRPr="00514859" w:rsidRDefault="002D4933" w:rsidP="00A747BA">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acopere costul efectiv al furnizării/prestării serviciului de administrare a domeniului public şi privat;</w:t>
      </w:r>
    </w:p>
    <w:p w:rsidR="002D4933" w:rsidRPr="00514859" w:rsidRDefault="002D4933" w:rsidP="00A747BA">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acopere cel puțin sumele investite şi cheltuielile curente de întreținere şi exploatare;</w:t>
      </w:r>
    </w:p>
    <w:p w:rsidR="002D4933" w:rsidRPr="00514859" w:rsidRDefault="002D4933" w:rsidP="00A747BA">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descurajeze consumul excesiv şi risipa;</w:t>
      </w:r>
    </w:p>
    <w:p w:rsidR="002D4933" w:rsidRPr="00514859" w:rsidRDefault="002D4933" w:rsidP="00A747BA">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încurajeze exploatarea eficientă a serviciului;</w:t>
      </w:r>
    </w:p>
    <w:p w:rsidR="002D4933" w:rsidRPr="00514859" w:rsidRDefault="002D4933" w:rsidP="00A747BA">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încurajeze investițiile de capital;</w:t>
      </w:r>
    </w:p>
    <w:p w:rsidR="002D4933" w:rsidRPr="00514859" w:rsidRDefault="002D4933" w:rsidP="00A747BA">
      <w:pPr>
        <w:numPr>
          <w:ilvl w:val="0"/>
          <w:numId w:val="57"/>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să respecte autonomia financiară a operatorului.</w:t>
      </w:r>
    </w:p>
    <w:p w:rsidR="002D4933" w:rsidRPr="00514859" w:rsidRDefault="002D4933" w:rsidP="00A747BA">
      <w:pPr>
        <w:suppressAutoHyphens/>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b/>
          <w:sz w:val="24"/>
          <w:szCs w:val="24"/>
        </w:rPr>
        <w:tab/>
        <w:t>Art. 11</w:t>
      </w:r>
      <w:r w:rsidRPr="00514859">
        <w:rPr>
          <w:rFonts w:ascii="Times New Roman" w:hAnsi="Times New Roman"/>
          <w:sz w:val="24"/>
          <w:szCs w:val="24"/>
        </w:rPr>
        <w:t xml:space="preserve">. </w:t>
      </w:r>
      <w:r>
        <w:rPr>
          <w:rFonts w:ascii="Times New Roman" w:hAnsi="Times New Roman"/>
          <w:sz w:val="24"/>
          <w:szCs w:val="24"/>
        </w:rPr>
        <w:t xml:space="preserve">- </w:t>
      </w:r>
      <w:r w:rsidRPr="00514859">
        <w:rPr>
          <w:rFonts w:ascii="Times New Roman" w:hAnsi="Times New Roman"/>
          <w:sz w:val="24"/>
          <w:szCs w:val="24"/>
          <w:lang w:eastAsia="ar-SA"/>
        </w:rPr>
        <w:t>Aprobarea tarifelor se face de către Consiliul local al municipiului Sfântu Gheorghe.</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b/>
          <w:sz w:val="24"/>
          <w:szCs w:val="24"/>
        </w:rPr>
        <w:tab/>
        <w:t>Art. 12</w:t>
      </w:r>
      <w:r w:rsidRPr="00514859">
        <w:rPr>
          <w:rFonts w:ascii="Times New Roman" w:hAnsi="Times New Roman"/>
          <w:sz w:val="24"/>
          <w:szCs w:val="24"/>
        </w:rPr>
        <w:t xml:space="preserve">. </w:t>
      </w:r>
      <w:r>
        <w:rPr>
          <w:rFonts w:ascii="Times New Roman" w:hAnsi="Times New Roman"/>
          <w:sz w:val="24"/>
          <w:szCs w:val="24"/>
        </w:rPr>
        <w:t xml:space="preserve">- </w:t>
      </w:r>
      <w:r w:rsidRPr="00514859">
        <w:rPr>
          <w:rFonts w:ascii="Times New Roman" w:hAnsi="Times New Roman"/>
          <w:sz w:val="24"/>
          <w:szCs w:val="24"/>
        </w:rPr>
        <w:t>Preturile şi tarifele stabilite trebuie să respecte următoarele cerințe:</w:t>
      </w:r>
    </w:p>
    <w:p w:rsidR="002D4933" w:rsidRPr="00514859" w:rsidRDefault="002D4933" w:rsidP="00A747BA">
      <w:pPr>
        <w:numPr>
          <w:ilvl w:val="0"/>
          <w:numId w:val="58"/>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asigurarea prestării serviciilor la nivelurile de calitate şi indicatorii de performanță;</w:t>
      </w:r>
    </w:p>
    <w:p w:rsidR="002D4933" w:rsidRPr="00514859" w:rsidRDefault="002D4933" w:rsidP="00A747BA">
      <w:pPr>
        <w:numPr>
          <w:ilvl w:val="0"/>
          <w:numId w:val="58"/>
        </w:numPr>
        <w:suppressAutoHyphens/>
        <w:autoSpaceDE w:val="0"/>
        <w:autoSpaceDN w:val="0"/>
        <w:adjustRightInd w:val="0"/>
        <w:spacing w:after="0" w:line="240" w:lineRule="auto"/>
        <w:contextualSpacing/>
        <w:jc w:val="both"/>
        <w:rPr>
          <w:rFonts w:ascii="Times New Roman" w:hAnsi="Times New Roman"/>
          <w:sz w:val="24"/>
          <w:szCs w:val="24"/>
        </w:rPr>
      </w:pPr>
      <w:r w:rsidRPr="00514859">
        <w:rPr>
          <w:rFonts w:ascii="Times New Roman" w:hAnsi="Times New Roman"/>
          <w:sz w:val="24"/>
          <w:szCs w:val="24"/>
        </w:rPr>
        <w:t>realizarea unui raport calitate - cost cât mai bun pentru serviciile prestate pe perioada angajată şi asigurarea unui echilibru între riscurile şi beneficiile asumate de părțile contractante;</w:t>
      </w:r>
    </w:p>
    <w:p w:rsidR="002D4933" w:rsidRPr="00514859" w:rsidRDefault="002D4933" w:rsidP="00A747BA">
      <w:pPr>
        <w:suppressAutoHyphens/>
        <w:autoSpaceDE w:val="0"/>
        <w:autoSpaceDN w:val="0"/>
        <w:adjustRightInd w:val="0"/>
        <w:spacing w:after="0" w:line="240" w:lineRule="auto"/>
        <w:jc w:val="both"/>
        <w:rPr>
          <w:rFonts w:ascii="Times New Roman" w:hAnsi="Times New Roman"/>
          <w:sz w:val="24"/>
          <w:szCs w:val="24"/>
          <w:lang w:eastAsia="ar-SA"/>
        </w:rPr>
      </w:pPr>
      <w:r w:rsidRPr="00514859">
        <w:rPr>
          <w:rFonts w:ascii="Times New Roman" w:hAnsi="Times New Roman"/>
          <w:b/>
          <w:bCs/>
          <w:sz w:val="24"/>
          <w:szCs w:val="24"/>
          <w:lang w:eastAsia="ar-SA"/>
        </w:rPr>
        <w:tab/>
        <w:t xml:space="preserve">Art. 13. </w:t>
      </w:r>
      <w:r>
        <w:rPr>
          <w:rFonts w:ascii="Times New Roman" w:hAnsi="Times New Roman"/>
          <w:b/>
          <w:bCs/>
          <w:sz w:val="24"/>
          <w:szCs w:val="24"/>
          <w:lang w:eastAsia="ar-SA"/>
        </w:rPr>
        <w:t xml:space="preserve">- </w:t>
      </w:r>
      <w:r w:rsidRPr="00514859">
        <w:rPr>
          <w:rFonts w:ascii="Times New Roman" w:hAnsi="Times New Roman"/>
          <w:sz w:val="24"/>
          <w:szCs w:val="24"/>
          <w:lang w:eastAsia="ar-SA"/>
        </w:rPr>
        <w:t>La propunerea operatorului, tarifele pentru alte tipuri de servicii sau activități care nu au fost prevăzute şi care pot să apară în timpul contractului, vor putea fi aplicate după aprobarea de către Consiliul local.</w:t>
      </w:r>
    </w:p>
    <w:p w:rsidR="002D4933" w:rsidRPr="00514859" w:rsidRDefault="002D4933" w:rsidP="00A747BA">
      <w:pPr>
        <w:suppressAutoHyphens/>
        <w:autoSpaceDE w:val="0"/>
        <w:autoSpaceDN w:val="0"/>
        <w:adjustRightInd w:val="0"/>
        <w:spacing w:after="0" w:line="240" w:lineRule="auto"/>
        <w:jc w:val="both"/>
        <w:rPr>
          <w:rFonts w:ascii="Times New Roman" w:hAnsi="Times New Roman"/>
          <w:b/>
          <w:sz w:val="24"/>
          <w:szCs w:val="24"/>
          <w:lang w:eastAsia="ar-SA"/>
        </w:rPr>
      </w:pPr>
      <w:r w:rsidRPr="00514859">
        <w:rPr>
          <w:rFonts w:ascii="Times New Roman" w:hAnsi="Times New Roman"/>
          <w:sz w:val="24"/>
          <w:szCs w:val="24"/>
          <w:lang w:eastAsia="ar-SA"/>
        </w:rPr>
        <w:tab/>
      </w:r>
      <w:r w:rsidRPr="00514859">
        <w:rPr>
          <w:rFonts w:ascii="Times New Roman" w:hAnsi="Times New Roman"/>
          <w:b/>
          <w:sz w:val="24"/>
          <w:szCs w:val="24"/>
          <w:lang w:eastAsia="ar-SA"/>
        </w:rPr>
        <w:t>Art.</w:t>
      </w:r>
      <w:r>
        <w:rPr>
          <w:rFonts w:ascii="Times New Roman" w:hAnsi="Times New Roman"/>
          <w:b/>
          <w:sz w:val="24"/>
          <w:szCs w:val="24"/>
          <w:lang w:eastAsia="ar-SA"/>
        </w:rPr>
        <w:t xml:space="preserve"> </w:t>
      </w:r>
      <w:r w:rsidRPr="00514859">
        <w:rPr>
          <w:rFonts w:ascii="Times New Roman" w:hAnsi="Times New Roman"/>
          <w:b/>
          <w:sz w:val="24"/>
          <w:szCs w:val="24"/>
          <w:lang w:eastAsia="ar-SA"/>
        </w:rPr>
        <w:t xml:space="preserve">14. </w:t>
      </w:r>
      <w:r>
        <w:rPr>
          <w:rFonts w:ascii="Times New Roman" w:hAnsi="Times New Roman"/>
          <w:b/>
          <w:sz w:val="24"/>
          <w:szCs w:val="24"/>
          <w:lang w:eastAsia="ar-SA"/>
        </w:rPr>
        <w:t xml:space="preserve">- </w:t>
      </w:r>
      <w:r w:rsidRPr="00514859">
        <w:rPr>
          <w:rFonts w:ascii="Times New Roman" w:hAnsi="Times New Roman"/>
          <w:sz w:val="24"/>
          <w:szCs w:val="24"/>
          <w:lang w:eastAsia="ar-SA"/>
        </w:rPr>
        <w:t>Delegatarul se obligă să plătească delegatului prețul stabilit pentru îndeplinirea contractului, după emiterea facturii către delegat.</w:t>
      </w:r>
    </w:p>
    <w:p w:rsidR="002D4933" w:rsidRPr="00514859" w:rsidRDefault="002D4933" w:rsidP="00A747BA">
      <w:pPr>
        <w:suppressAutoHyphens/>
        <w:spacing w:after="0" w:line="240" w:lineRule="auto"/>
        <w:ind w:firstLine="708"/>
        <w:jc w:val="both"/>
        <w:rPr>
          <w:rFonts w:ascii="Times New Roman" w:hAnsi="Times New Roman"/>
          <w:sz w:val="24"/>
          <w:szCs w:val="24"/>
          <w:lang w:eastAsia="ar-SA"/>
        </w:rPr>
      </w:pPr>
      <w:r w:rsidRPr="00514859">
        <w:rPr>
          <w:rFonts w:ascii="Times New Roman" w:hAnsi="Times New Roman"/>
          <w:sz w:val="24"/>
          <w:szCs w:val="24"/>
          <w:lang w:eastAsia="ar-SA"/>
        </w:rPr>
        <w:t>Factura va fi emisă până la data de 10 a fiecărei luni de către delegat pentru serviciile prestate în luna precedentă. Facturile vor fi însoțite de documente justificative privind serviciile facturate.</w:t>
      </w:r>
    </w:p>
    <w:p w:rsidR="002D4933" w:rsidRPr="00514859" w:rsidRDefault="002D4933" w:rsidP="00A747BA">
      <w:pPr>
        <w:widowControl w:val="0"/>
        <w:suppressAutoHyphens/>
        <w:spacing w:after="0" w:line="240" w:lineRule="auto"/>
        <w:ind w:firstLine="708"/>
        <w:jc w:val="both"/>
        <w:textAlignment w:val="baseline"/>
        <w:rPr>
          <w:rFonts w:ascii="Times New Roman" w:hAnsi="Times New Roman"/>
          <w:kern w:val="1"/>
          <w:sz w:val="24"/>
          <w:szCs w:val="24"/>
          <w:lang w:eastAsia="hi-IN" w:bidi="hi-IN"/>
        </w:rPr>
      </w:pPr>
      <w:r w:rsidRPr="00514859">
        <w:rPr>
          <w:rFonts w:ascii="Times New Roman" w:hAnsi="Times New Roman"/>
          <w:kern w:val="1"/>
          <w:sz w:val="24"/>
          <w:szCs w:val="24"/>
          <w:lang w:eastAsia="hi-IN" w:bidi="hi-IN"/>
        </w:rPr>
        <w:t>Delegatar va plăti prețul prin ordin de plată în contul delegatului, în cel mult 30 de zile de la data preluării facturii.</w:t>
      </w:r>
    </w:p>
    <w:p w:rsidR="002D4933" w:rsidRPr="00514859" w:rsidRDefault="002D4933" w:rsidP="00A747BA">
      <w:pPr>
        <w:spacing w:after="0" w:line="240" w:lineRule="auto"/>
        <w:rPr>
          <w:rFonts w:ascii="Times New Roman" w:hAnsi="Times New Roman"/>
          <w:kern w:val="1"/>
          <w:sz w:val="24"/>
          <w:szCs w:val="24"/>
          <w:lang w:eastAsia="hi-IN" w:bidi="hi-IN"/>
        </w:rPr>
      </w:pPr>
      <w:r w:rsidRPr="00514859">
        <w:rPr>
          <w:rFonts w:ascii="Times New Roman" w:hAnsi="Times New Roman"/>
          <w:b/>
          <w:sz w:val="24"/>
          <w:szCs w:val="24"/>
          <w:lang w:eastAsia="ar-SA"/>
        </w:rPr>
        <w:tab/>
        <w:t xml:space="preserve">CAPITOLUL </w:t>
      </w:r>
      <w:r w:rsidRPr="00514859">
        <w:rPr>
          <w:rFonts w:ascii="Times New Roman" w:hAnsi="Times New Roman"/>
          <w:b/>
          <w:bCs/>
          <w:sz w:val="24"/>
          <w:szCs w:val="24"/>
        </w:rPr>
        <w:t>VII.</w:t>
      </w:r>
      <w:r w:rsidRPr="00514859">
        <w:rPr>
          <w:rFonts w:ascii="Times New Roman" w:hAnsi="Times New Roman"/>
          <w:bCs/>
          <w:sz w:val="24"/>
          <w:szCs w:val="24"/>
        </w:rPr>
        <w:t xml:space="preserve"> –</w:t>
      </w:r>
      <w:r w:rsidRPr="00514859">
        <w:rPr>
          <w:rFonts w:ascii="Times New Roman" w:hAnsi="Times New Roman"/>
          <w:b/>
          <w:sz w:val="24"/>
          <w:szCs w:val="24"/>
          <w:lang w:eastAsia="ar-SA"/>
        </w:rPr>
        <w:t xml:space="preserve"> OBLIGAȚIILE PĂRȚILOR</w:t>
      </w:r>
    </w:p>
    <w:p w:rsidR="002D4933" w:rsidRPr="00514859" w:rsidRDefault="002D4933" w:rsidP="00A747BA">
      <w:pPr>
        <w:suppressAutoHyphens/>
        <w:spacing w:after="0" w:line="240" w:lineRule="auto"/>
        <w:jc w:val="both"/>
        <w:rPr>
          <w:rFonts w:ascii="Times New Roman" w:hAnsi="Times New Roman"/>
          <w:b/>
          <w:sz w:val="24"/>
          <w:szCs w:val="24"/>
        </w:rPr>
      </w:pPr>
      <w:r w:rsidRPr="00514859">
        <w:rPr>
          <w:rFonts w:ascii="Times New Roman" w:hAnsi="Times New Roman"/>
          <w:b/>
          <w:sz w:val="24"/>
          <w:szCs w:val="24"/>
        </w:rPr>
        <w:tab/>
        <w:t>Art. 15</w:t>
      </w:r>
      <w:r w:rsidRPr="00514859">
        <w:rPr>
          <w:rFonts w:ascii="Times New Roman" w:hAnsi="Times New Roman"/>
          <w:sz w:val="24"/>
          <w:szCs w:val="24"/>
        </w:rPr>
        <w:t>.</w:t>
      </w:r>
      <w:r w:rsidRPr="00514859">
        <w:rPr>
          <w:rFonts w:ascii="Times New Roman" w:hAnsi="Times New Roman"/>
          <w:b/>
          <w:sz w:val="24"/>
          <w:szCs w:val="24"/>
        </w:rPr>
        <w:t xml:space="preserve"> OBLIGAȚIILE DELEGATARULUI</w:t>
      </w:r>
    </w:p>
    <w:p w:rsidR="002D4933" w:rsidRPr="00514859" w:rsidRDefault="002D4933" w:rsidP="00A747BA">
      <w:pPr>
        <w:spacing w:after="0" w:line="240" w:lineRule="auto"/>
        <w:jc w:val="both"/>
        <w:rPr>
          <w:rFonts w:ascii="Times New Roman" w:hAnsi="Times New Roman"/>
          <w:sz w:val="24"/>
          <w:szCs w:val="24"/>
        </w:rPr>
      </w:pPr>
      <w:r w:rsidRPr="00514859">
        <w:rPr>
          <w:rFonts w:ascii="Times New Roman" w:hAnsi="Times New Roman"/>
          <w:b/>
          <w:sz w:val="24"/>
          <w:szCs w:val="24"/>
        </w:rPr>
        <w:tab/>
        <w:t xml:space="preserve">15.1. </w:t>
      </w:r>
      <w:r w:rsidRPr="00514859">
        <w:rPr>
          <w:rFonts w:ascii="Times New Roman" w:hAnsi="Times New Roman"/>
          <w:sz w:val="24"/>
          <w:szCs w:val="24"/>
        </w:rPr>
        <w:t>Delegatarul are obligația de a pune la dispoziția delegatului orice facilități/și sau informații pe care le consideră necesare pentru îndeplinirea contractului.</w:t>
      </w:r>
    </w:p>
    <w:p w:rsidR="002D4933" w:rsidRPr="00514859" w:rsidRDefault="002D4933" w:rsidP="00A747BA">
      <w:pPr>
        <w:spacing w:after="0" w:line="240" w:lineRule="auto"/>
        <w:jc w:val="both"/>
        <w:rPr>
          <w:rFonts w:ascii="Times New Roman" w:hAnsi="Times New Roman"/>
          <w:b/>
          <w:sz w:val="24"/>
          <w:szCs w:val="24"/>
        </w:rPr>
      </w:pPr>
      <w:r w:rsidRPr="00514859">
        <w:rPr>
          <w:rFonts w:ascii="Times New Roman" w:hAnsi="Times New Roman"/>
          <w:b/>
          <w:sz w:val="24"/>
          <w:szCs w:val="24"/>
        </w:rPr>
        <w:tab/>
        <w:t xml:space="preserve">15.2. </w:t>
      </w:r>
      <w:r w:rsidRPr="00514859">
        <w:rPr>
          <w:rFonts w:ascii="Times New Roman" w:hAnsi="Times New Roman"/>
          <w:sz w:val="24"/>
          <w:szCs w:val="24"/>
        </w:rPr>
        <w:t xml:space="preserve">Delegatarul este obligat să plătească prețul contractului în condițiile cap. 2. </w:t>
      </w:r>
    </w:p>
    <w:p w:rsidR="002D4933" w:rsidRPr="00514859" w:rsidRDefault="002D4933" w:rsidP="00A747BA">
      <w:pPr>
        <w:spacing w:after="0" w:line="240" w:lineRule="auto"/>
        <w:jc w:val="both"/>
        <w:rPr>
          <w:rFonts w:ascii="Times New Roman" w:hAnsi="Times New Roman"/>
          <w:b/>
          <w:sz w:val="24"/>
          <w:szCs w:val="24"/>
        </w:rPr>
      </w:pPr>
      <w:r w:rsidRPr="00514859">
        <w:rPr>
          <w:rFonts w:ascii="Times New Roman" w:hAnsi="Times New Roman"/>
          <w:b/>
          <w:sz w:val="24"/>
          <w:szCs w:val="24"/>
        </w:rPr>
        <w:tab/>
        <w:t>Art. 16. OBLIGAȚIILE DELEGATULUI</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 xml:space="preserve">16.1. </w:t>
      </w:r>
      <w:r w:rsidRPr="00514859">
        <w:rPr>
          <w:rFonts w:ascii="Times New Roman" w:hAnsi="Times New Roman"/>
          <w:sz w:val="24"/>
          <w:szCs w:val="24"/>
        </w:rPr>
        <w:t>Delegatul se obligă să despăgubească delegatarul împotriva oricăror:</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sz w:val="24"/>
          <w:szCs w:val="24"/>
        </w:rPr>
        <w:t>a. reclamații și acțiuni în justiție, ce rezultă din încălcarea unor drepturi de proprietate intelectuală (brevete, nume, mărci înregistrate, etc.) legate de echipamentele, materialele folosite pentru sau în legătură cu serviciile prestate și</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sz w:val="24"/>
          <w:szCs w:val="24"/>
        </w:rPr>
        <w:lastRenderedPageBreak/>
        <w:t>b. daune-interese, costuri, taxe și cheltuieli de orice natură aferente, cu excepția situației în care o astfel de încălcare rezultă din respectarea prevederilor din prezentul contract.</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16.2.</w:t>
      </w:r>
      <w:r w:rsidRPr="00514859">
        <w:rPr>
          <w:rFonts w:ascii="Times New Roman" w:hAnsi="Times New Roman"/>
          <w:sz w:val="24"/>
          <w:szCs w:val="24"/>
        </w:rPr>
        <w:t xml:space="preserve"> Delegatul are </w:t>
      </w:r>
      <w:r w:rsidR="007D7147">
        <w:rPr>
          <w:rFonts w:ascii="Times New Roman" w:hAnsi="Times New Roman"/>
          <w:sz w:val="24"/>
          <w:szCs w:val="24"/>
        </w:rPr>
        <w:t>obligația de a presta serviciul prevăzut</w:t>
      </w:r>
      <w:r w:rsidRPr="00514859">
        <w:rPr>
          <w:rFonts w:ascii="Times New Roman" w:hAnsi="Times New Roman"/>
          <w:sz w:val="24"/>
          <w:szCs w:val="24"/>
        </w:rPr>
        <w:t xml:space="preserve"> în contract cu profesionalismul și promptitudinea cuvenită angajamentului asumat.</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16.3.</w:t>
      </w:r>
      <w:r w:rsidRPr="00514859">
        <w:rPr>
          <w:rFonts w:ascii="Times New Roman" w:hAnsi="Times New Roman"/>
          <w:sz w:val="24"/>
          <w:szCs w:val="24"/>
        </w:rPr>
        <w:t xml:space="preserve"> Delegatul se obligă să su</w:t>
      </w:r>
      <w:r w:rsidR="007D7147">
        <w:rPr>
          <w:rFonts w:ascii="Times New Roman" w:hAnsi="Times New Roman"/>
          <w:sz w:val="24"/>
          <w:szCs w:val="24"/>
        </w:rPr>
        <w:t>pravegheze prestarea serviciului</w:t>
      </w:r>
      <w:r w:rsidRPr="00514859">
        <w:rPr>
          <w:rFonts w:ascii="Times New Roman" w:hAnsi="Times New Roman"/>
          <w:sz w:val="24"/>
          <w:szCs w:val="24"/>
        </w:rPr>
        <w:t>, să asigure resursele umane, materialele, echipamentele și orice alte asemenea, fie de natură provizorie, fie definitive cerute de și în scopul deservirii obiectului contractului.</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16.4.</w:t>
      </w:r>
      <w:r w:rsidRPr="00514859">
        <w:rPr>
          <w:rFonts w:ascii="Times New Roman" w:hAnsi="Times New Roman"/>
          <w:sz w:val="24"/>
          <w:szCs w:val="24"/>
        </w:rPr>
        <w:t xml:space="preserve"> Delegatul este răspunzător atât de siguranța tuturor operațiunilor și metodelor de prestare utilizate, cât și de calificarea personalului folosit pe toată durata contractului.</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16.5.</w:t>
      </w:r>
      <w:r w:rsidRPr="00514859">
        <w:rPr>
          <w:rFonts w:ascii="Times New Roman" w:hAnsi="Times New Roman"/>
          <w:sz w:val="24"/>
          <w:szCs w:val="24"/>
        </w:rPr>
        <w:t xml:space="preserve"> Delegatul declară că pe parcursul executării contractului va respecta obligațiile legale referitoare la condițiile de muncă și protecția muncii, sociale, relații de muncă, protecția mediului, protecția monumentelor istorice, egalitatea de șanse, eficiență energetică, care sunt în vigoare la nivel național și internațional.</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16.6</w:t>
      </w:r>
      <w:r w:rsidRPr="00514859">
        <w:rPr>
          <w:rFonts w:ascii="Times New Roman" w:hAnsi="Times New Roman"/>
          <w:sz w:val="24"/>
          <w:szCs w:val="24"/>
        </w:rPr>
        <w:t xml:space="preserve"> Delegatul asigură aplicarea și respectarea prevederilor Legii nr. 319/2006 și H.G. nr. 1425/2006, referitoare la SSM. Deasemenea, delegatul are obligația de a respecta condițiile de utilizare, de funcționare, de exploatatre, de întreținere, de revizie și de verificare de către organele abilitate a utilajelor, instalațiilor, echipamentelor tehnice. Documentele doveditoare privind respectarea obligațiilor sus menționate se vor prezenta la cererea delegatarului.</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16.7.</w:t>
      </w:r>
      <w:r w:rsidRPr="00514859">
        <w:rPr>
          <w:rFonts w:ascii="Times New Roman" w:hAnsi="Times New Roman"/>
          <w:sz w:val="24"/>
          <w:szCs w:val="24"/>
        </w:rPr>
        <w:t xml:space="preserve"> Delegatul este pe deplin responsabil pentru conformitatea, stabilitatea și siguranța tuturor operațiunilor executate, precum și reglementările legale în vigoare în domeniu.</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16.8.</w:t>
      </w:r>
      <w:r w:rsidRPr="00514859">
        <w:rPr>
          <w:rFonts w:ascii="Times New Roman" w:hAnsi="Times New Roman"/>
          <w:sz w:val="24"/>
          <w:szCs w:val="24"/>
        </w:rPr>
        <w:t xml:space="preserve"> Delegatul va respecta toate prevederile legale în vigoare în materie și se va asigura că și personalul său, implicat în contract, va respecta prevederile legale, aprobările și standardele tehnice, profesionale și de calitate în vigoare.</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16.9.</w:t>
      </w:r>
      <w:r w:rsidRPr="00514859">
        <w:rPr>
          <w:rFonts w:ascii="Times New Roman" w:hAnsi="Times New Roman"/>
          <w:sz w:val="24"/>
          <w:szCs w:val="24"/>
        </w:rPr>
        <w:t xml:space="preserve"> Delegatul va adopta toate m</w:t>
      </w:r>
      <w:bookmarkStart w:id="2" w:name="_GoBack"/>
      <w:bookmarkEnd w:id="2"/>
      <w:r w:rsidRPr="00514859">
        <w:rPr>
          <w:rFonts w:ascii="Times New Roman" w:hAnsi="Times New Roman"/>
          <w:sz w:val="24"/>
          <w:szCs w:val="24"/>
        </w:rPr>
        <w:t>ăsurile necesare pentru a asigura, în mod continuu, personalul, echipamentele și suportul necesar pentru îndeplinirea în mod eficient a obligațiilor asumate prin prezentul contract.</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16.10.</w:t>
      </w:r>
      <w:r w:rsidRPr="00514859">
        <w:rPr>
          <w:rFonts w:ascii="Times New Roman" w:hAnsi="Times New Roman"/>
          <w:sz w:val="24"/>
          <w:szCs w:val="24"/>
        </w:rPr>
        <w:t xml:space="preserve"> Delegatul se obligă să presteze serviciile cu respectarea prevederilor caietului de sarcini</w:t>
      </w:r>
      <w:r w:rsidRPr="00514859">
        <w:rPr>
          <w:rFonts w:ascii="Times New Roman" w:hAnsi="Times New Roman"/>
          <w:sz w:val="24"/>
          <w:szCs w:val="24"/>
          <w:lang w:val="en-US"/>
        </w:rPr>
        <w:t xml:space="preserve"> </w:t>
      </w:r>
      <w:r w:rsidRPr="00514859">
        <w:rPr>
          <w:rFonts w:ascii="Times New Roman" w:hAnsi="Times New Roman"/>
          <w:sz w:val="24"/>
          <w:szCs w:val="24"/>
        </w:rPr>
        <w:t>și a legislației în materie.</w:t>
      </w:r>
    </w:p>
    <w:p w:rsidR="002D4933" w:rsidRPr="00514859" w:rsidRDefault="002D4933" w:rsidP="00A747BA">
      <w:pPr>
        <w:spacing w:after="0" w:line="240" w:lineRule="auto"/>
        <w:ind w:firstLine="708"/>
        <w:jc w:val="both"/>
        <w:rPr>
          <w:rFonts w:ascii="Times New Roman" w:hAnsi="Times New Roman"/>
          <w:sz w:val="24"/>
          <w:szCs w:val="24"/>
        </w:rPr>
      </w:pPr>
      <w:r w:rsidRPr="00514859">
        <w:rPr>
          <w:rFonts w:ascii="Times New Roman" w:hAnsi="Times New Roman"/>
          <w:b/>
          <w:sz w:val="24"/>
          <w:szCs w:val="24"/>
        </w:rPr>
        <w:t>16.11.</w:t>
      </w:r>
      <w:r w:rsidRPr="00514859">
        <w:rPr>
          <w:rFonts w:ascii="Times New Roman" w:hAnsi="Times New Roman"/>
          <w:sz w:val="24"/>
          <w:szCs w:val="24"/>
        </w:rPr>
        <w:t xml:space="preserve"> Delegatul este responsabil de modul de prestare a serviciilor care fac obiectul prezentului contract și va fi răspunzător în conformitate cu prevederile în vigoare, pentru orice prejudicii cauzate datorită prestării necorespunzătoare a acestora.</w:t>
      </w:r>
      <w:r w:rsidRPr="00514859">
        <w:rPr>
          <w:rFonts w:ascii="Times New Roman" w:hAnsi="Times New Roman"/>
          <w:b/>
          <w:bCs/>
          <w:sz w:val="24"/>
          <w:szCs w:val="24"/>
        </w:rPr>
        <w:tab/>
      </w:r>
    </w:p>
    <w:p w:rsidR="002D4933" w:rsidRPr="00514859" w:rsidRDefault="002D4933" w:rsidP="00A747BA">
      <w:pPr>
        <w:spacing w:after="0" w:line="240" w:lineRule="auto"/>
        <w:jc w:val="both"/>
        <w:rPr>
          <w:rFonts w:ascii="Times New Roman" w:hAnsi="Times New Roman"/>
          <w:b/>
          <w:bCs/>
          <w:sz w:val="24"/>
          <w:szCs w:val="24"/>
        </w:rPr>
      </w:pPr>
      <w:r w:rsidRPr="00514859">
        <w:rPr>
          <w:rFonts w:ascii="Times New Roman" w:hAnsi="Times New Roman"/>
          <w:b/>
          <w:sz w:val="24"/>
          <w:szCs w:val="24"/>
          <w:lang w:eastAsia="ar-SA"/>
        </w:rPr>
        <w:tab/>
        <w:t>CAPITOLUL</w:t>
      </w:r>
      <w:r w:rsidRPr="00514859">
        <w:rPr>
          <w:rFonts w:ascii="Times New Roman" w:hAnsi="Times New Roman"/>
          <w:b/>
          <w:bCs/>
          <w:sz w:val="24"/>
          <w:szCs w:val="24"/>
        </w:rPr>
        <w:t xml:space="preserve"> XI. </w:t>
      </w:r>
      <w:r w:rsidRPr="00514859">
        <w:rPr>
          <w:rFonts w:ascii="Times New Roman" w:hAnsi="Times New Roman"/>
          <w:bCs/>
          <w:sz w:val="24"/>
          <w:szCs w:val="24"/>
        </w:rPr>
        <w:t xml:space="preserve">– </w:t>
      </w:r>
      <w:r w:rsidRPr="00514859">
        <w:rPr>
          <w:rFonts w:ascii="Times New Roman" w:hAnsi="Times New Roman"/>
          <w:b/>
          <w:bCs/>
          <w:sz w:val="24"/>
          <w:szCs w:val="24"/>
        </w:rPr>
        <w:t>ÎNCETAREA CONTRACTULUI</w:t>
      </w:r>
    </w:p>
    <w:p w:rsidR="002D4933" w:rsidRPr="00514859" w:rsidRDefault="002D4933" w:rsidP="00A747BA">
      <w:pPr>
        <w:autoSpaceDE w:val="0"/>
        <w:autoSpaceDN w:val="0"/>
        <w:adjustRightInd w:val="0"/>
        <w:spacing w:after="0" w:line="240" w:lineRule="auto"/>
        <w:jc w:val="both"/>
        <w:rPr>
          <w:rFonts w:ascii="Times New Roman" w:hAnsi="Times New Roman"/>
          <w:sz w:val="24"/>
          <w:szCs w:val="24"/>
        </w:rPr>
      </w:pPr>
      <w:r w:rsidRPr="00514859">
        <w:rPr>
          <w:rFonts w:ascii="Times New Roman" w:hAnsi="Times New Roman"/>
          <w:b/>
          <w:bCs/>
          <w:sz w:val="24"/>
          <w:szCs w:val="24"/>
        </w:rPr>
        <w:tab/>
        <w:t>Art. 17</w:t>
      </w:r>
      <w:r w:rsidRPr="00514859">
        <w:rPr>
          <w:rFonts w:ascii="Times New Roman" w:hAnsi="Times New Roman"/>
          <w:sz w:val="24"/>
          <w:szCs w:val="24"/>
        </w:rPr>
        <w:t xml:space="preserve"> Contractul încetează:</w:t>
      </w:r>
    </w:p>
    <w:p w:rsidR="002D4933" w:rsidRPr="00514859" w:rsidRDefault="002D4933" w:rsidP="00A747BA">
      <w:pPr>
        <w:suppressAutoHyphens/>
        <w:autoSpaceDE w:val="0"/>
        <w:autoSpaceDN w:val="0"/>
        <w:adjustRightInd w:val="0"/>
        <w:spacing w:after="0" w:line="240" w:lineRule="auto"/>
        <w:ind w:left="360" w:firstLine="348"/>
        <w:jc w:val="both"/>
        <w:rPr>
          <w:rFonts w:ascii="Times New Roman" w:hAnsi="Times New Roman"/>
          <w:sz w:val="24"/>
          <w:szCs w:val="24"/>
          <w:lang w:eastAsia="ar-SA"/>
        </w:rPr>
      </w:pPr>
      <w:r w:rsidRPr="00514859">
        <w:rPr>
          <w:rFonts w:ascii="Times New Roman" w:hAnsi="Times New Roman"/>
          <w:b/>
          <w:sz w:val="24"/>
          <w:szCs w:val="24"/>
          <w:lang w:eastAsia="ar-SA"/>
        </w:rPr>
        <w:t>17.1</w:t>
      </w:r>
      <w:r w:rsidRPr="00514859">
        <w:rPr>
          <w:rFonts w:ascii="Times New Roman" w:hAnsi="Times New Roman"/>
          <w:sz w:val="24"/>
          <w:szCs w:val="24"/>
          <w:lang w:eastAsia="ar-SA"/>
        </w:rPr>
        <w:t xml:space="preserve"> La expirarea duratei stabilite prin contract, dacă părțile nu convin, în scris, la prelungirea acestuia, în condițiile legii;</w:t>
      </w:r>
    </w:p>
    <w:p w:rsidR="002D4933" w:rsidRPr="00514859" w:rsidRDefault="002D4933" w:rsidP="00A747BA">
      <w:pPr>
        <w:suppressAutoHyphens/>
        <w:autoSpaceDE w:val="0"/>
        <w:autoSpaceDN w:val="0"/>
        <w:adjustRightInd w:val="0"/>
        <w:spacing w:after="0" w:line="240" w:lineRule="auto"/>
        <w:ind w:firstLine="708"/>
        <w:jc w:val="both"/>
        <w:rPr>
          <w:rFonts w:ascii="Times New Roman" w:hAnsi="Times New Roman"/>
          <w:sz w:val="24"/>
          <w:szCs w:val="24"/>
          <w:lang w:eastAsia="ar-SA"/>
        </w:rPr>
      </w:pPr>
      <w:r w:rsidRPr="00514859">
        <w:rPr>
          <w:rFonts w:ascii="Times New Roman" w:hAnsi="Times New Roman"/>
          <w:b/>
          <w:sz w:val="24"/>
          <w:szCs w:val="24"/>
          <w:lang w:eastAsia="ar-SA"/>
        </w:rPr>
        <w:t>17.2</w:t>
      </w:r>
      <w:r w:rsidRPr="00514859">
        <w:rPr>
          <w:rFonts w:ascii="Times New Roman" w:hAnsi="Times New Roman"/>
          <w:sz w:val="24"/>
          <w:szCs w:val="24"/>
          <w:lang w:eastAsia="ar-SA"/>
        </w:rPr>
        <w:t xml:space="preserve"> În cazul nerespectării obligațiilor contractuale de către delegat sau ca urmare a constatării unor abateri ale delegatului, prin reziliere unilaterală din partea delegatarului; </w:t>
      </w:r>
    </w:p>
    <w:p w:rsidR="002D4933" w:rsidRPr="00514859" w:rsidRDefault="002D4933" w:rsidP="00A747BA">
      <w:pPr>
        <w:autoSpaceDE w:val="0"/>
        <w:autoSpaceDN w:val="0"/>
        <w:adjustRightInd w:val="0"/>
        <w:spacing w:after="0" w:line="240" w:lineRule="auto"/>
        <w:ind w:left="360" w:firstLine="348"/>
        <w:contextualSpacing/>
        <w:jc w:val="both"/>
        <w:rPr>
          <w:rFonts w:ascii="Times New Roman" w:hAnsi="Times New Roman"/>
          <w:sz w:val="24"/>
          <w:szCs w:val="24"/>
        </w:rPr>
      </w:pPr>
      <w:r w:rsidRPr="00514859">
        <w:rPr>
          <w:rFonts w:ascii="Times New Roman" w:hAnsi="Times New Roman"/>
          <w:b/>
          <w:sz w:val="24"/>
          <w:szCs w:val="24"/>
        </w:rPr>
        <w:t>17.3</w:t>
      </w:r>
      <w:r w:rsidRPr="00514859">
        <w:rPr>
          <w:rFonts w:ascii="Times New Roman" w:hAnsi="Times New Roman"/>
          <w:sz w:val="24"/>
          <w:szCs w:val="24"/>
        </w:rPr>
        <w:t xml:space="preserve"> Contractul este reziliat de drept în cazul în care delegatului de servicii este declarat în faliment sau insolvență;</w:t>
      </w:r>
    </w:p>
    <w:p w:rsidR="002D4933" w:rsidRPr="00514859" w:rsidRDefault="002D4933" w:rsidP="00A747BA">
      <w:pPr>
        <w:suppressAutoHyphens/>
        <w:autoSpaceDE w:val="0"/>
        <w:autoSpaceDN w:val="0"/>
        <w:adjustRightInd w:val="0"/>
        <w:spacing w:after="0" w:line="240" w:lineRule="auto"/>
        <w:ind w:left="360" w:firstLine="348"/>
        <w:jc w:val="both"/>
        <w:rPr>
          <w:rFonts w:ascii="Times New Roman" w:hAnsi="Times New Roman"/>
          <w:sz w:val="24"/>
          <w:szCs w:val="24"/>
          <w:lang w:eastAsia="ar-SA"/>
        </w:rPr>
      </w:pPr>
      <w:r w:rsidRPr="00514859">
        <w:rPr>
          <w:rFonts w:ascii="Times New Roman" w:hAnsi="Times New Roman"/>
          <w:b/>
          <w:sz w:val="24"/>
          <w:szCs w:val="24"/>
          <w:lang w:eastAsia="ar-SA"/>
        </w:rPr>
        <w:t>17.4.</w:t>
      </w:r>
      <w:r w:rsidRPr="00514859">
        <w:rPr>
          <w:rFonts w:ascii="Times New Roman" w:hAnsi="Times New Roman"/>
          <w:sz w:val="24"/>
          <w:szCs w:val="24"/>
          <w:lang w:eastAsia="ar-SA"/>
        </w:rPr>
        <w:t xml:space="preserve"> În caz de forță majoră;</w:t>
      </w:r>
    </w:p>
    <w:p w:rsidR="002D4933" w:rsidRPr="00514859" w:rsidRDefault="002D4933" w:rsidP="00A747BA">
      <w:pPr>
        <w:autoSpaceDE w:val="0"/>
        <w:autoSpaceDN w:val="0"/>
        <w:adjustRightInd w:val="0"/>
        <w:spacing w:after="0" w:line="240" w:lineRule="auto"/>
        <w:ind w:left="360" w:firstLine="348"/>
        <w:contextualSpacing/>
        <w:jc w:val="both"/>
        <w:rPr>
          <w:rFonts w:ascii="Times New Roman" w:hAnsi="Times New Roman"/>
          <w:sz w:val="24"/>
          <w:szCs w:val="24"/>
        </w:rPr>
      </w:pPr>
      <w:r w:rsidRPr="00514859">
        <w:rPr>
          <w:rFonts w:ascii="Times New Roman" w:hAnsi="Times New Roman"/>
          <w:b/>
          <w:sz w:val="24"/>
          <w:szCs w:val="24"/>
        </w:rPr>
        <w:t>17.5.</w:t>
      </w:r>
      <w:r w:rsidRPr="00514859">
        <w:rPr>
          <w:rFonts w:ascii="Times New Roman" w:hAnsi="Times New Roman"/>
          <w:sz w:val="24"/>
          <w:szCs w:val="24"/>
        </w:rPr>
        <w:t xml:space="preserve"> Prin denunțarea unilaterală a contractului de delegatar, dacă constată și dovedește nerespectarea repetată de către delegat obligațiilor contractuale;</w:t>
      </w:r>
    </w:p>
    <w:p w:rsidR="002D4933" w:rsidRPr="00514859" w:rsidRDefault="002D4933" w:rsidP="00A747BA">
      <w:pPr>
        <w:spacing w:after="0" w:line="240" w:lineRule="auto"/>
        <w:jc w:val="both"/>
        <w:rPr>
          <w:rFonts w:ascii="Times New Roman" w:hAnsi="Times New Roman"/>
          <w:b/>
          <w:bCs/>
          <w:sz w:val="24"/>
          <w:szCs w:val="24"/>
        </w:rPr>
      </w:pPr>
      <w:r w:rsidRPr="00514859">
        <w:rPr>
          <w:rFonts w:ascii="Times New Roman" w:hAnsi="Times New Roman"/>
          <w:b/>
          <w:bCs/>
          <w:sz w:val="24"/>
          <w:szCs w:val="24"/>
        </w:rPr>
        <w:tab/>
        <w:t>CAPITOLUL XII. -  DISPOZIŢII FINALE</w:t>
      </w:r>
      <w:r w:rsidRPr="00514859">
        <w:rPr>
          <w:rFonts w:ascii="Times New Roman" w:hAnsi="Times New Roman"/>
          <w:b/>
          <w:sz w:val="24"/>
          <w:szCs w:val="24"/>
        </w:rPr>
        <w:t xml:space="preserve"> </w:t>
      </w:r>
    </w:p>
    <w:p w:rsidR="002D4933" w:rsidRPr="00514859" w:rsidRDefault="002D4933" w:rsidP="00A747BA">
      <w:pPr>
        <w:suppressAutoHyphens/>
        <w:spacing w:after="0" w:line="240" w:lineRule="auto"/>
        <w:ind w:firstLine="708"/>
        <w:jc w:val="both"/>
        <w:rPr>
          <w:rFonts w:ascii="Times New Roman" w:hAnsi="Times New Roman"/>
          <w:sz w:val="24"/>
          <w:szCs w:val="24"/>
          <w:lang w:val="en-US" w:eastAsia="ar-SA"/>
        </w:rPr>
      </w:pPr>
      <w:r w:rsidRPr="00514859">
        <w:rPr>
          <w:rFonts w:ascii="Times New Roman" w:hAnsi="Times New Roman"/>
          <w:b/>
          <w:sz w:val="24"/>
          <w:szCs w:val="24"/>
        </w:rPr>
        <w:t xml:space="preserve">Art. </w:t>
      </w:r>
      <w:r>
        <w:rPr>
          <w:rFonts w:ascii="Times New Roman" w:hAnsi="Times New Roman"/>
          <w:b/>
          <w:sz w:val="24"/>
          <w:szCs w:val="24"/>
        </w:rPr>
        <w:t>18</w:t>
      </w:r>
      <w:r w:rsidRPr="00514859">
        <w:rPr>
          <w:rFonts w:ascii="Times New Roman" w:hAnsi="Times New Roman"/>
          <w:b/>
          <w:sz w:val="24"/>
          <w:szCs w:val="24"/>
        </w:rPr>
        <w:t>.</w:t>
      </w:r>
      <w:r w:rsidRPr="00514859">
        <w:rPr>
          <w:rFonts w:ascii="Times New Roman" w:hAnsi="Times New Roman"/>
          <w:sz w:val="24"/>
          <w:szCs w:val="24"/>
        </w:rPr>
        <w:t xml:space="preserve"> Regulamentul constituie anexă la Contractul de delegare a serviciului de </w:t>
      </w:r>
      <w:r w:rsidRPr="00514859">
        <w:rPr>
          <w:rFonts w:ascii="Times New Roman" w:hAnsi="Times New Roman"/>
          <w:bCs/>
          <w:sz w:val="24"/>
          <w:szCs w:val="24"/>
        </w:rPr>
        <w:t>supraveghere a parcărilor cu plată</w:t>
      </w:r>
      <w:r w:rsidRPr="00514859">
        <w:rPr>
          <w:rFonts w:ascii="Times New Roman" w:hAnsi="Times New Roman"/>
          <w:sz w:val="24"/>
          <w:szCs w:val="24"/>
          <w:lang w:val="en-US" w:eastAsia="ar-SA"/>
        </w:rPr>
        <w:t xml:space="preserve"> care funcționează la nivelul municipiului Sfântu Gheorghe și în Șugaș Băi.</w:t>
      </w:r>
    </w:p>
    <w:p w:rsidR="002D4933" w:rsidRPr="00514859" w:rsidRDefault="002D4933" w:rsidP="00A747BA">
      <w:pPr>
        <w:spacing w:after="0" w:line="240" w:lineRule="auto"/>
        <w:jc w:val="both"/>
        <w:rPr>
          <w:rFonts w:ascii="Times New Roman" w:hAnsi="Times New Roman"/>
          <w:b/>
          <w:sz w:val="24"/>
          <w:szCs w:val="24"/>
        </w:rPr>
      </w:pPr>
    </w:p>
    <w:p w:rsidR="002D4933" w:rsidRPr="00144FDA" w:rsidRDefault="002D4933" w:rsidP="00144FDA">
      <w:pPr>
        <w:spacing w:after="0" w:line="240" w:lineRule="auto"/>
        <w:rPr>
          <w:rFonts w:ascii="Times New Roman" w:hAnsi="Times New Roman"/>
          <w:b/>
          <w:sz w:val="24"/>
          <w:szCs w:val="24"/>
        </w:rPr>
      </w:pPr>
    </w:p>
    <w:sectPr w:rsidR="002D4933" w:rsidRPr="00144FDA" w:rsidSect="00514859">
      <w:footerReference w:type="even" r:id="rId8"/>
      <w:footerReference w:type="first" r:id="rId9"/>
      <w:pgSz w:w="11906" w:h="16838" w:code="9"/>
      <w:pgMar w:top="851"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0185" w:rsidRDefault="00440185">
      <w:pPr>
        <w:spacing w:after="0" w:line="240" w:lineRule="auto"/>
      </w:pPr>
      <w:r>
        <w:separator/>
      </w:r>
    </w:p>
  </w:endnote>
  <w:endnote w:type="continuationSeparator" w:id="0">
    <w:p w:rsidR="00440185" w:rsidRDefault="004401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933" w:rsidRDefault="002A5CAE">
    <w:pPr>
      <w:pStyle w:val="Footer"/>
      <w:jc w:val="right"/>
    </w:pPr>
    <w:r>
      <w:fldChar w:fldCharType="begin"/>
    </w:r>
    <w:r>
      <w:instrText xml:space="preserve"> PAGE   \* MERGEFORMAT </w:instrText>
    </w:r>
    <w:r>
      <w:fldChar w:fldCharType="separate"/>
    </w:r>
    <w:r w:rsidR="002D4933">
      <w:rPr>
        <w:noProof/>
      </w:rPr>
      <w:t>6</w:t>
    </w:r>
    <w:r>
      <w:rPr>
        <w:noProof/>
      </w:rPr>
      <w:fldChar w:fldCharType="end"/>
    </w:r>
  </w:p>
  <w:p w:rsidR="002D4933" w:rsidRDefault="002D49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933" w:rsidRDefault="002A5CAE">
    <w:pPr>
      <w:pStyle w:val="Footer"/>
      <w:jc w:val="right"/>
    </w:pPr>
    <w:r>
      <w:fldChar w:fldCharType="begin"/>
    </w:r>
    <w:r>
      <w:instrText xml:space="preserve"> PAGE   \* MERGEFORMAT </w:instrText>
    </w:r>
    <w:r>
      <w:fldChar w:fldCharType="separate"/>
    </w:r>
    <w:r w:rsidR="002D4933">
      <w:rPr>
        <w:noProof/>
      </w:rPr>
      <w:t>0</w:t>
    </w:r>
    <w:r>
      <w:rPr>
        <w:noProof/>
      </w:rPr>
      <w:fldChar w:fldCharType="end"/>
    </w:r>
  </w:p>
  <w:p w:rsidR="002D4933" w:rsidRDefault="002D49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0185" w:rsidRDefault="00440185">
      <w:pPr>
        <w:spacing w:after="0" w:line="240" w:lineRule="auto"/>
      </w:pPr>
      <w:r>
        <w:separator/>
      </w:r>
    </w:p>
  </w:footnote>
  <w:footnote w:type="continuationSeparator" w:id="0">
    <w:p w:rsidR="00440185" w:rsidRDefault="004401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C310DD66"/>
    <w:name w:val="WW8Num1"/>
    <w:lvl w:ilvl="0">
      <w:start w:val="1"/>
      <w:numFmt w:val="lowerLetter"/>
      <w:lvlText w:val="%1)"/>
      <w:lvlJc w:val="left"/>
      <w:pPr>
        <w:tabs>
          <w:tab w:val="num" w:pos="0"/>
        </w:tabs>
        <w:ind w:left="720" w:hanging="360"/>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1" w15:restartNumberingAfterBreak="0">
    <w:nsid w:val="02AA6924"/>
    <w:multiLevelType w:val="hybridMultilevel"/>
    <w:tmpl w:val="FDF2C08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4820F90"/>
    <w:multiLevelType w:val="hybridMultilevel"/>
    <w:tmpl w:val="5702652A"/>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 w15:restartNumberingAfterBreak="0">
    <w:nsid w:val="069947BA"/>
    <w:multiLevelType w:val="multilevel"/>
    <w:tmpl w:val="FA345B54"/>
    <w:lvl w:ilvl="0">
      <w:start w:val="1"/>
      <w:numFmt w:val="decimal"/>
      <w:lvlText w:val="%1."/>
      <w:lvlJc w:val="left"/>
      <w:pPr>
        <w:ind w:left="720" w:hanging="360"/>
      </w:pPr>
      <w:rPr>
        <w:rFonts w:cs="Times New Roman" w:hint="default"/>
        <w:b/>
        <w:i w:val="0"/>
        <w:color w:val="auto"/>
      </w:rPr>
    </w:lvl>
    <w:lvl w:ilvl="1">
      <w:start w:val="1"/>
      <w:numFmt w:val="decimal"/>
      <w:isLgl/>
      <w:lvlText w:val="%1.%2."/>
      <w:lvlJc w:val="left"/>
      <w:pPr>
        <w:ind w:left="780" w:hanging="420"/>
      </w:pPr>
      <w:rPr>
        <w:rFonts w:cs="Times New Roman" w:hint="default"/>
        <w:b/>
        <w:color w:val="auto"/>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094F4C1F"/>
    <w:multiLevelType w:val="hybridMultilevel"/>
    <w:tmpl w:val="0AE2ED3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A3F3CDD"/>
    <w:multiLevelType w:val="hybridMultilevel"/>
    <w:tmpl w:val="7DA6EBD6"/>
    <w:lvl w:ilvl="0" w:tplc="0CAC6A78">
      <w:start w:val="1"/>
      <w:numFmt w:val="upperRoman"/>
      <w:lvlText w:val="%1."/>
      <w:lvlJc w:val="left"/>
      <w:pPr>
        <w:ind w:left="1146" w:hanging="720"/>
      </w:pPr>
      <w:rPr>
        <w:rFonts w:cs="Times New Roman" w:hint="default"/>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15:restartNumberingAfterBreak="0">
    <w:nsid w:val="0A76711D"/>
    <w:multiLevelType w:val="hybridMultilevel"/>
    <w:tmpl w:val="8126277E"/>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0AD362D5"/>
    <w:multiLevelType w:val="hybridMultilevel"/>
    <w:tmpl w:val="933A835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F55D56"/>
    <w:multiLevelType w:val="hybridMultilevel"/>
    <w:tmpl w:val="C7C2DA56"/>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9" w15:restartNumberingAfterBreak="0">
    <w:nsid w:val="0CB651A4"/>
    <w:multiLevelType w:val="hybridMultilevel"/>
    <w:tmpl w:val="947A78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1EE12D2"/>
    <w:multiLevelType w:val="hybridMultilevel"/>
    <w:tmpl w:val="4F225D2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 w15:restartNumberingAfterBreak="0">
    <w:nsid w:val="14ED075A"/>
    <w:multiLevelType w:val="hybridMultilevel"/>
    <w:tmpl w:val="6C9E7C2C"/>
    <w:lvl w:ilvl="0" w:tplc="04180017">
      <w:start w:val="1"/>
      <w:numFmt w:val="lowerLetter"/>
      <w:lvlText w:val="%1)"/>
      <w:lvlJc w:val="left"/>
      <w:pPr>
        <w:ind w:left="2160" w:hanging="360"/>
      </w:pPr>
      <w:rPr>
        <w:rFonts w:cs="Times New Roman"/>
      </w:rPr>
    </w:lvl>
    <w:lvl w:ilvl="1" w:tplc="04180019" w:tentative="1">
      <w:start w:val="1"/>
      <w:numFmt w:val="lowerLetter"/>
      <w:lvlText w:val="%2."/>
      <w:lvlJc w:val="left"/>
      <w:pPr>
        <w:ind w:left="2880" w:hanging="360"/>
      </w:pPr>
      <w:rPr>
        <w:rFonts w:cs="Times New Roman"/>
      </w:rPr>
    </w:lvl>
    <w:lvl w:ilvl="2" w:tplc="0418001B" w:tentative="1">
      <w:start w:val="1"/>
      <w:numFmt w:val="lowerRoman"/>
      <w:lvlText w:val="%3."/>
      <w:lvlJc w:val="right"/>
      <w:pPr>
        <w:ind w:left="3600" w:hanging="180"/>
      </w:pPr>
      <w:rPr>
        <w:rFonts w:cs="Times New Roman"/>
      </w:rPr>
    </w:lvl>
    <w:lvl w:ilvl="3" w:tplc="0418000F" w:tentative="1">
      <w:start w:val="1"/>
      <w:numFmt w:val="decimal"/>
      <w:lvlText w:val="%4."/>
      <w:lvlJc w:val="left"/>
      <w:pPr>
        <w:ind w:left="4320" w:hanging="360"/>
      </w:pPr>
      <w:rPr>
        <w:rFonts w:cs="Times New Roman"/>
      </w:rPr>
    </w:lvl>
    <w:lvl w:ilvl="4" w:tplc="04180019" w:tentative="1">
      <w:start w:val="1"/>
      <w:numFmt w:val="lowerLetter"/>
      <w:lvlText w:val="%5."/>
      <w:lvlJc w:val="left"/>
      <w:pPr>
        <w:ind w:left="5040" w:hanging="360"/>
      </w:pPr>
      <w:rPr>
        <w:rFonts w:cs="Times New Roman"/>
      </w:rPr>
    </w:lvl>
    <w:lvl w:ilvl="5" w:tplc="0418001B" w:tentative="1">
      <w:start w:val="1"/>
      <w:numFmt w:val="lowerRoman"/>
      <w:lvlText w:val="%6."/>
      <w:lvlJc w:val="right"/>
      <w:pPr>
        <w:ind w:left="5760" w:hanging="180"/>
      </w:pPr>
      <w:rPr>
        <w:rFonts w:cs="Times New Roman"/>
      </w:rPr>
    </w:lvl>
    <w:lvl w:ilvl="6" w:tplc="0418000F" w:tentative="1">
      <w:start w:val="1"/>
      <w:numFmt w:val="decimal"/>
      <w:lvlText w:val="%7."/>
      <w:lvlJc w:val="left"/>
      <w:pPr>
        <w:ind w:left="6480" w:hanging="360"/>
      </w:pPr>
      <w:rPr>
        <w:rFonts w:cs="Times New Roman"/>
      </w:rPr>
    </w:lvl>
    <w:lvl w:ilvl="7" w:tplc="04180019" w:tentative="1">
      <w:start w:val="1"/>
      <w:numFmt w:val="lowerLetter"/>
      <w:lvlText w:val="%8."/>
      <w:lvlJc w:val="left"/>
      <w:pPr>
        <w:ind w:left="7200" w:hanging="360"/>
      </w:pPr>
      <w:rPr>
        <w:rFonts w:cs="Times New Roman"/>
      </w:rPr>
    </w:lvl>
    <w:lvl w:ilvl="8" w:tplc="0418001B" w:tentative="1">
      <w:start w:val="1"/>
      <w:numFmt w:val="lowerRoman"/>
      <w:lvlText w:val="%9."/>
      <w:lvlJc w:val="right"/>
      <w:pPr>
        <w:ind w:left="7920" w:hanging="180"/>
      </w:pPr>
      <w:rPr>
        <w:rFonts w:cs="Times New Roman"/>
      </w:rPr>
    </w:lvl>
  </w:abstractNum>
  <w:abstractNum w:abstractNumId="12" w15:restartNumberingAfterBreak="0">
    <w:nsid w:val="17695D87"/>
    <w:multiLevelType w:val="hybridMultilevel"/>
    <w:tmpl w:val="84D449D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8E3703B"/>
    <w:multiLevelType w:val="hybridMultilevel"/>
    <w:tmpl w:val="D0B6904E"/>
    <w:lvl w:ilvl="0" w:tplc="9800BE8A">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1A7646AC"/>
    <w:multiLevelType w:val="hybridMultilevel"/>
    <w:tmpl w:val="B8CE38C2"/>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00A518B"/>
    <w:multiLevelType w:val="hybridMultilevel"/>
    <w:tmpl w:val="324E5A50"/>
    <w:lvl w:ilvl="0" w:tplc="42C631FA">
      <w:start w:val="1"/>
      <w:numFmt w:val="lowerLetter"/>
      <w:lvlText w:val="%1)"/>
      <w:lvlJc w:val="left"/>
      <w:pPr>
        <w:ind w:left="928" w:hanging="360"/>
      </w:pPr>
      <w:rPr>
        <w:rFonts w:cs="Times New Roman"/>
        <w:b w:val="0"/>
      </w:rPr>
    </w:lvl>
    <w:lvl w:ilvl="1" w:tplc="04180019" w:tentative="1">
      <w:start w:val="1"/>
      <w:numFmt w:val="lowerLetter"/>
      <w:lvlText w:val="%2."/>
      <w:lvlJc w:val="left"/>
      <w:pPr>
        <w:ind w:left="1648" w:hanging="360"/>
      </w:pPr>
      <w:rPr>
        <w:rFonts w:cs="Times New Roman"/>
      </w:rPr>
    </w:lvl>
    <w:lvl w:ilvl="2" w:tplc="0418001B" w:tentative="1">
      <w:start w:val="1"/>
      <w:numFmt w:val="lowerRoman"/>
      <w:lvlText w:val="%3."/>
      <w:lvlJc w:val="right"/>
      <w:pPr>
        <w:ind w:left="2368" w:hanging="180"/>
      </w:pPr>
      <w:rPr>
        <w:rFonts w:cs="Times New Roman"/>
      </w:rPr>
    </w:lvl>
    <w:lvl w:ilvl="3" w:tplc="0418000F" w:tentative="1">
      <w:start w:val="1"/>
      <w:numFmt w:val="decimal"/>
      <w:lvlText w:val="%4."/>
      <w:lvlJc w:val="left"/>
      <w:pPr>
        <w:ind w:left="3088" w:hanging="360"/>
      </w:pPr>
      <w:rPr>
        <w:rFonts w:cs="Times New Roman"/>
      </w:rPr>
    </w:lvl>
    <w:lvl w:ilvl="4" w:tplc="04180019" w:tentative="1">
      <w:start w:val="1"/>
      <w:numFmt w:val="lowerLetter"/>
      <w:lvlText w:val="%5."/>
      <w:lvlJc w:val="left"/>
      <w:pPr>
        <w:ind w:left="3808" w:hanging="360"/>
      </w:pPr>
      <w:rPr>
        <w:rFonts w:cs="Times New Roman"/>
      </w:rPr>
    </w:lvl>
    <w:lvl w:ilvl="5" w:tplc="0418001B" w:tentative="1">
      <w:start w:val="1"/>
      <w:numFmt w:val="lowerRoman"/>
      <w:lvlText w:val="%6."/>
      <w:lvlJc w:val="right"/>
      <w:pPr>
        <w:ind w:left="4528" w:hanging="180"/>
      </w:pPr>
      <w:rPr>
        <w:rFonts w:cs="Times New Roman"/>
      </w:rPr>
    </w:lvl>
    <w:lvl w:ilvl="6" w:tplc="0418000F" w:tentative="1">
      <w:start w:val="1"/>
      <w:numFmt w:val="decimal"/>
      <w:lvlText w:val="%7."/>
      <w:lvlJc w:val="left"/>
      <w:pPr>
        <w:ind w:left="5248" w:hanging="360"/>
      </w:pPr>
      <w:rPr>
        <w:rFonts w:cs="Times New Roman"/>
      </w:rPr>
    </w:lvl>
    <w:lvl w:ilvl="7" w:tplc="04180019" w:tentative="1">
      <w:start w:val="1"/>
      <w:numFmt w:val="lowerLetter"/>
      <w:lvlText w:val="%8."/>
      <w:lvlJc w:val="left"/>
      <w:pPr>
        <w:ind w:left="5968" w:hanging="360"/>
      </w:pPr>
      <w:rPr>
        <w:rFonts w:cs="Times New Roman"/>
      </w:rPr>
    </w:lvl>
    <w:lvl w:ilvl="8" w:tplc="0418001B" w:tentative="1">
      <w:start w:val="1"/>
      <w:numFmt w:val="lowerRoman"/>
      <w:lvlText w:val="%9."/>
      <w:lvlJc w:val="right"/>
      <w:pPr>
        <w:ind w:left="6688" w:hanging="180"/>
      </w:pPr>
      <w:rPr>
        <w:rFonts w:cs="Times New Roman"/>
      </w:rPr>
    </w:lvl>
  </w:abstractNum>
  <w:abstractNum w:abstractNumId="16" w15:restartNumberingAfterBreak="0">
    <w:nsid w:val="21370017"/>
    <w:multiLevelType w:val="hybridMultilevel"/>
    <w:tmpl w:val="2C80777C"/>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7" w15:restartNumberingAfterBreak="0">
    <w:nsid w:val="21AB4EFF"/>
    <w:multiLevelType w:val="hybridMultilevel"/>
    <w:tmpl w:val="94F025A2"/>
    <w:lvl w:ilvl="0" w:tplc="9800BE8A">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8" w15:restartNumberingAfterBreak="0">
    <w:nsid w:val="2348337A"/>
    <w:multiLevelType w:val="hybridMultilevel"/>
    <w:tmpl w:val="35789D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C451481"/>
    <w:multiLevelType w:val="hybridMultilevel"/>
    <w:tmpl w:val="D70EE16E"/>
    <w:lvl w:ilvl="0" w:tplc="4C6AE48E">
      <w:start w:val="1"/>
      <w:numFmt w:val="lowerLetter"/>
      <w:lvlText w:val="%1)"/>
      <w:lvlJc w:val="left"/>
      <w:pPr>
        <w:ind w:left="786" w:hanging="360"/>
      </w:pPr>
      <w:rPr>
        <w:rFonts w:cs="Times New Roman" w:hint="default"/>
      </w:rPr>
    </w:lvl>
    <w:lvl w:ilvl="1" w:tplc="04180019" w:tentative="1">
      <w:start w:val="1"/>
      <w:numFmt w:val="lowerLetter"/>
      <w:lvlText w:val="%2."/>
      <w:lvlJc w:val="left"/>
      <w:pPr>
        <w:ind w:left="1506" w:hanging="360"/>
      </w:pPr>
      <w:rPr>
        <w:rFonts w:cs="Times New Roman"/>
      </w:rPr>
    </w:lvl>
    <w:lvl w:ilvl="2" w:tplc="0418001B" w:tentative="1">
      <w:start w:val="1"/>
      <w:numFmt w:val="lowerRoman"/>
      <w:lvlText w:val="%3."/>
      <w:lvlJc w:val="right"/>
      <w:pPr>
        <w:ind w:left="2226" w:hanging="180"/>
      </w:pPr>
      <w:rPr>
        <w:rFonts w:cs="Times New Roman"/>
      </w:rPr>
    </w:lvl>
    <w:lvl w:ilvl="3" w:tplc="0418000F" w:tentative="1">
      <w:start w:val="1"/>
      <w:numFmt w:val="decimal"/>
      <w:lvlText w:val="%4."/>
      <w:lvlJc w:val="left"/>
      <w:pPr>
        <w:ind w:left="2946" w:hanging="360"/>
      </w:pPr>
      <w:rPr>
        <w:rFonts w:cs="Times New Roman"/>
      </w:rPr>
    </w:lvl>
    <w:lvl w:ilvl="4" w:tplc="04180019" w:tentative="1">
      <w:start w:val="1"/>
      <w:numFmt w:val="lowerLetter"/>
      <w:lvlText w:val="%5."/>
      <w:lvlJc w:val="left"/>
      <w:pPr>
        <w:ind w:left="3666" w:hanging="360"/>
      </w:pPr>
      <w:rPr>
        <w:rFonts w:cs="Times New Roman"/>
      </w:rPr>
    </w:lvl>
    <w:lvl w:ilvl="5" w:tplc="0418001B" w:tentative="1">
      <w:start w:val="1"/>
      <w:numFmt w:val="lowerRoman"/>
      <w:lvlText w:val="%6."/>
      <w:lvlJc w:val="right"/>
      <w:pPr>
        <w:ind w:left="4386" w:hanging="180"/>
      </w:pPr>
      <w:rPr>
        <w:rFonts w:cs="Times New Roman"/>
      </w:rPr>
    </w:lvl>
    <w:lvl w:ilvl="6" w:tplc="0418000F" w:tentative="1">
      <w:start w:val="1"/>
      <w:numFmt w:val="decimal"/>
      <w:lvlText w:val="%7."/>
      <w:lvlJc w:val="left"/>
      <w:pPr>
        <w:ind w:left="5106" w:hanging="360"/>
      </w:pPr>
      <w:rPr>
        <w:rFonts w:cs="Times New Roman"/>
      </w:rPr>
    </w:lvl>
    <w:lvl w:ilvl="7" w:tplc="04180019" w:tentative="1">
      <w:start w:val="1"/>
      <w:numFmt w:val="lowerLetter"/>
      <w:lvlText w:val="%8."/>
      <w:lvlJc w:val="left"/>
      <w:pPr>
        <w:ind w:left="5826" w:hanging="360"/>
      </w:pPr>
      <w:rPr>
        <w:rFonts w:cs="Times New Roman"/>
      </w:rPr>
    </w:lvl>
    <w:lvl w:ilvl="8" w:tplc="0418001B" w:tentative="1">
      <w:start w:val="1"/>
      <w:numFmt w:val="lowerRoman"/>
      <w:lvlText w:val="%9."/>
      <w:lvlJc w:val="right"/>
      <w:pPr>
        <w:ind w:left="6546" w:hanging="180"/>
      </w:pPr>
      <w:rPr>
        <w:rFonts w:cs="Times New Roman"/>
      </w:rPr>
    </w:lvl>
  </w:abstractNum>
  <w:abstractNum w:abstractNumId="21" w15:restartNumberingAfterBreak="0">
    <w:nsid w:val="2D8C7E18"/>
    <w:multiLevelType w:val="hybridMultilevel"/>
    <w:tmpl w:val="04C8AE72"/>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2" w15:restartNumberingAfterBreak="0">
    <w:nsid w:val="3ADE0FDB"/>
    <w:multiLevelType w:val="hybridMultilevel"/>
    <w:tmpl w:val="1F3453C8"/>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3" w15:restartNumberingAfterBreak="0">
    <w:nsid w:val="3B212370"/>
    <w:multiLevelType w:val="hybridMultilevel"/>
    <w:tmpl w:val="F8A42EA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4" w15:restartNumberingAfterBreak="0">
    <w:nsid w:val="3C5376BA"/>
    <w:multiLevelType w:val="hybridMultilevel"/>
    <w:tmpl w:val="1B8C21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428941FB"/>
    <w:multiLevelType w:val="hybridMultilevel"/>
    <w:tmpl w:val="550C1DD0"/>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6" w15:restartNumberingAfterBreak="0">
    <w:nsid w:val="42C379B2"/>
    <w:multiLevelType w:val="hybridMultilevel"/>
    <w:tmpl w:val="DC32F8FA"/>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7" w15:restartNumberingAfterBreak="0">
    <w:nsid w:val="438C1C78"/>
    <w:multiLevelType w:val="hybridMultilevel"/>
    <w:tmpl w:val="E27434A6"/>
    <w:lvl w:ilvl="0" w:tplc="0E96D778">
      <w:start w:val="1"/>
      <w:numFmt w:val="decimal"/>
      <w:lvlText w:val="%1)"/>
      <w:lvlJc w:val="left"/>
      <w:pPr>
        <w:ind w:left="720" w:hanging="360"/>
      </w:pPr>
      <w:rPr>
        <w:rFonts w:cs="Times New Roman"/>
        <w:b/>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8" w15:restartNumberingAfterBreak="0">
    <w:nsid w:val="45D94DFB"/>
    <w:multiLevelType w:val="hybridMultilevel"/>
    <w:tmpl w:val="FA38E76A"/>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9" w15:restartNumberingAfterBreak="0">
    <w:nsid w:val="46AA33A3"/>
    <w:multiLevelType w:val="hybridMultilevel"/>
    <w:tmpl w:val="4E64BFE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46DC35C9"/>
    <w:multiLevelType w:val="hybridMultilevel"/>
    <w:tmpl w:val="AA18CA9E"/>
    <w:lvl w:ilvl="0" w:tplc="04090017">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8AD5740"/>
    <w:multiLevelType w:val="multilevel"/>
    <w:tmpl w:val="F6E8C0AE"/>
    <w:lvl w:ilvl="0">
      <w:start w:val="1"/>
      <w:numFmt w:val="lowerLetter"/>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2" w15:restartNumberingAfterBreak="0">
    <w:nsid w:val="493C4204"/>
    <w:multiLevelType w:val="hybridMultilevel"/>
    <w:tmpl w:val="78D63E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A26695D"/>
    <w:multiLevelType w:val="hybridMultilevel"/>
    <w:tmpl w:val="F6720CF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4" w15:restartNumberingAfterBreak="0">
    <w:nsid w:val="4A851508"/>
    <w:multiLevelType w:val="hybridMultilevel"/>
    <w:tmpl w:val="31FA8D8A"/>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5" w15:restartNumberingAfterBreak="0">
    <w:nsid w:val="4AE74CBF"/>
    <w:multiLevelType w:val="hybridMultilevel"/>
    <w:tmpl w:val="42AAFBD6"/>
    <w:lvl w:ilvl="0" w:tplc="04180017">
      <w:start w:val="1"/>
      <w:numFmt w:val="lowerLetter"/>
      <w:lvlText w:val="%1)"/>
      <w:lvlJc w:val="left"/>
      <w:pPr>
        <w:ind w:left="786"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6" w15:restartNumberingAfterBreak="0">
    <w:nsid w:val="510502D5"/>
    <w:multiLevelType w:val="hybridMultilevel"/>
    <w:tmpl w:val="C172C938"/>
    <w:lvl w:ilvl="0" w:tplc="FD8809B2">
      <w:start w:val="3"/>
      <w:numFmt w:val="bullet"/>
      <w:lvlText w:val="-"/>
      <w:lvlJc w:val="left"/>
      <w:pPr>
        <w:tabs>
          <w:tab w:val="num" w:pos="720"/>
        </w:tabs>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20267E6"/>
    <w:multiLevelType w:val="hybridMultilevel"/>
    <w:tmpl w:val="4418DD94"/>
    <w:lvl w:ilvl="0" w:tplc="04090017">
      <w:start w:val="1"/>
      <w:numFmt w:val="lowerLetter"/>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54CA2373"/>
    <w:multiLevelType w:val="hybridMultilevel"/>
    <w:tmpl w:val="0FA8F782"/>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9" w15:restartNumberingAfterBreak="0">
    <w:nsid w:val="569A1707"/>
    <w:multiLevelType w:val="hybridMultilevel"/>
    <w:tmpl w:val="408E0602"/>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0" w15:restartNumberingAfterBreak="0">
    <w:nsid w:val="57174BDD"/>
    <w:multiLevelType w:val="hybridMultilevel"/>
    <w:tmpl w:val="44E8C57E"/>
    <w:lvl w:ilvl="0" w:tplc="DBAA8D4C">
      <w:start w:val="1"/>
      <w:numFmt w:val="lowerLetter"/>
      <w:lvlText w:val="%1)"/>
      <w:lvlJc w:val="left"/>
      <w:pPr>
        <w:ind w:left="928" w:hanging="360"/>
      </w:pPr>
      <w:rPr>
        <w:rFonts w:cs="Times New Roman" w:hint="default"/>
      </w:rPr>
    </w:lvl>
    <w:lvl w:ilvl="1" w:tplc="04180019" w:tentative="1">
      <w:start w:val="1"/>
      <w:numFmt w:val="lowerLetter"/>
      <w:lvlText w:val="%2."/>
      <w:lvlJc w:val="left"/>
      <w:pPr>
        <w:ind w:left="1648" w:hanging="360"/>
      </w:pPr>
      <w:rPr>
        <w:rFonts w:cs="Times New Roman"/>
      </w:rPr>
    </w:lvl>
    <w:lvl w:ilvl="2" w:tplc="0418001B" w:tentative="1">
      <w:start w:val="1"/>
      <w:numFmt w:val="lowerRoman"/>
      <w:lvlText w:val="%3."/>
      <w:lvlJc w:val="right"/>
      <w:pPr>
        <w:ind w:left="2368" w:hanging="180"/>
      </w:pPr>
      <w:rPr>
        <w:rFonts w:cs="Times New Roman"/>
      </w:rPr>
    </w:lvl>
    <w:lvl w:ilvl="3" w:tplc="0418000F" w:tentative="1">
      <w:start w:val="1"/>
      <w:numFmt w:val="decimal"/>
      <w:lvlText w:val="%4."/>
      <w:lvlJc w:val="left"/>
      <w:pPr>
        <w:ind w:left="3088" w:hanging="360"/>
      </w:pPr>
      <w:rPr>
        <w:rFonts w:cs="Times New Roman"/>
      </w:rPr>
    </w:lvl>
    <w:lvl w:ilvl="4" w:tplc="04180019" w:tentative="1">
      <w:start w:val="1"/>
      <w:numFmt w:val="lowerLetter"/>
      <w:lvlText w:val="%5."/>
      <w:lvlJc w:val="left"/>
      <w:pPr>
        <w:ind w:left="3808" w:hanging="360"/>
      </w:pPr>
      <w:rPr>
        <w:rFonts w:cs="Times New Roman"/>
      </w:rPr>
    </w:lvl>
    <w:lvl w:ilvl="5" w:tplc="0418001B" w:tentative="1">
      <w:start w:val="1"/>
      <w:numFmt w:val="lowerRoman"/>
      <w:lvlText w:val="%6."/>
      <w:lvlJc w:val="right"/>
      <w:pPr>
        <w:ind w:left="4528" w:hanging="180"/>
      </w:pPr>
      <w:rPr>
        <w:rFonts w:cs="Times New Roman"/>
      </w:rPr>
    </w:lvl>
    <w:lvl w:ilvl="6" w:tplc="0418000F" w:tentative="1">
      <w:start w:val="1"/>
      <w:numFmt w:val="decimal"/>
      <w:lvlText w:val="%7."/>
      <w:lvlJc w:val="left"/>
      <w:pPr>
        <w:ind w:left="5248" w:hanging="360"/>
      </w:pPr>
      <w:rPr>
        <w:rFonts w:cs="Times New Roman"/>
      </w:rPr>
    </w:lvl>
    <w:lvl w:ilvl="7" w:tplc="04180019" w:tentative="1">
      <w:start w:val="1"/>
      <w:numFmt w:val="lowerLetter"/>
      <w:lvlText w:val="%8."/>
      <w:lvlJc w:val="left"/>
      <w:pPr>
        <w:ind w:left="5968" w:hanging="360"/>
      </w:pPr>
      <w:rPr>
        <w:rFonts w:cs="Times New Roman"/>
      </w:rPr>
    </w:lvl>
    <w:lvl w:ilvl="8" w:tplc="0418001B" w:tentative="1">
      <w:start w:val="1"/>
      <w:numFmt w:val="lowerRoman"/>
      <w:lvlText w:val="%9."/>
      <w:lvlJc w:val="right"/>
      <w:pPr>
        <w:ind w:left="6688" w:hanging="180"/>
      </w:pPr>
      <w:rPr>
        <w:rFonts w:cs="Times New Roman"/>
      </w:rPr>
    </w:lvl>
  </w:abstractNum>
  <w:abstractNum w:abstractNumId="41" w15:restartNumberingAfterBreak="0">
    <w:nsid w:val="582E20BF"/>
    <w:multiLevelType w:val="hybridMultilevel"/>
    <w:tmpl w:val="DA86C7D8"/>
    <w:lvl w:ilvl="0" w:tplc="04180017">
      <w:start w:val="1"/>
      <w:numFmt w:val="lowerLetter"/>
      <w:lvlText w:val="%1)"/>
      <w:lvlJc w:val="left"/>
      <w:pPr>
        <w:ind w:left="1423" w:hanging="360"/>
      </w:pPr>
      <w:rPr>
        <w:rFonts w:cs="Times New Roman"/>
      </w:rPr>
    </w:lvl>
    <w:lvl w:ilvl="1" w:tplc="04180019" w:tentative="1">
      <w:start w:val="1"/>
      <w:numFmt w:val="lowerLetter"/>
      <w:lvlText w:val="%2."/>
      <w:lvlJc w:val="left"/>
      <w:pPr>
        <w:ind w:left="2143" w:hanging="360"/>
      </w:pPr>
      <w:rPr>
        <w:rFonts w:cs="Times New Roman"/>
      </w:rPr>
    </w:lvl>
    <w:lvl w:ilvl="2" w:tplc="0418001B" w:tentative="1">
      <w:start w:val="1"/>
      <w:numFmt w:val="lowerRoman"/>
      <w:lvlText w:val="%3."/>
      <w:lvlJc w:val="right"/>
      <w:pPr>
        <w:ind w:left="2863" w:hanging="180"/>
      </w:pPr>
      <w:rPr>
        <w:rFonts w:cs="Times New Roman"/>
      </w:rPr>
    </w:lvl>
    <w:lvl w:ilvl="3" w:tplc="0418000F" w:tentative="1">
      <w:start w:val="1"/>
      <w:numFmt w:val="decimal"/>
      <w:lvlText w:val="%4."/>
      <w:lvlJc w:val="left"/>
      <w:pPr>
        <w:ind w:left="3583" w:hanging="360"/>
      </w:pPr>
      <w:rPr>
        <w:rFonts w:cs="Times New Roman"/>
      </w:rPr>
    </w:lvl>
    <w:lvl w:ilvl="4" w:tplc="04180019" w:tentative="1">
      <w:start w:val="1"/>
      <w:numFmt w:val="lowerLetter"/>
      <w:lvlText w:val="%5."/>
      <w:lvlJc w:val="left"/>
      <w:pPr>
        <w:ind w:left="4303" w:hanging="360"/>
      </w:pPr>
      <w:rPr>
        <w:rFonts w:cs="Times New Roman"/>
      </w:rPr>
    </w:lvl>
    <w:lvl w:ilvl="5" w:tplc="0418001B" w:tentative="1">
      <w:start w:val="1"/>
      <w:numFmt w:val="lowerRoman"/>
      <w:lvlText w:val="%6."/>
      <w:lvlJc w:val="right"/>
      <w:pPr>
        <w:ind w:left="5023" w:hanging="180"/>
      </w:pPr>
      <w:rPr>
        <w:rFonts w:cs="Times New Roman"/>
      </w:rPr>
    </w:lvl>
    <w:lvl w:ilvl="6" w:tplc="0418000F" w:tentative="1">
      <w:start w:val="1"/>
      <w:numFmt w:val="decimal"/>
      <w:lvlText w:val="%7."/>
      <w:lvlJc w:val="left"/>
      <w:pPr>
        <w:ind w:left="5743" w:hanging="360"/>
      </w:pPr>
      <w:rPr>
        <w:rFonts w:cs="Times New Roman"/>
      </w:rPr>
    </w:lvl>
    <w:lvl w:ilvl="7" w:tplc="04180019" w:tentative="1">
      <w:start w:val="1"/>
      <w:numFmt w:val="lowerLetter"/>
      <w:lvlText w:val="%8."/>
      <w:lvlJc w:val="left"/>
      <w:pPr>
        <w:ind w:left="6463" w:hanging="360"/>
      </w:pPr>
      <w:rPr>
        <w:rFonts w:cs="Times New Roman"/>
      </w:rPr>
    </w:lvl>
    <w:lvl w:ilvl="8" w:tplc="0418001B" w:tentative="1">
      <w:start w:val="1"/>
      <w:numFmt w:val="lowerRoman"/>
      <w:lvlText w:val="%9."/>
      <w:lvlJc w:val="right"/>
      <w:pPr>
        <w:ind w:left="7183" w:hanging="180"/>
      </w:pPr>
      <w:rPr>
        <w:rFonts w:cs="Times New Roman"/>
      </w:rPr>
    </w:lvl>
  </w:abstractNum>
  <w:abstractNum w:abstractNumId="42" w15:restartNumberingAfterBreak="0">
    <w:nsid w:val="5BC6007B"/>
    <w:multiLevelType w:val="hybridMultilevel"/>
    <w:tmpl w:val="585649B2"/>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C480FE4"/>
    <w:multiLevelType w:val="hybridMultilevel"/>
    <w:tmpl w:val="DE505E06"/>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4" w15:restartNumberingAfterBreak="0">
    <w:nsid w:val="5EE410E5"/>
    <w:multiLevelType w:val="hybridMultilevel"/>
    <w:tmpl w:val="23AAAC18"/>
    <w:lvl w:ilvl="0" w:tplc="B2E440D0">
      <w:numFmt w:val="bullet"/>
      <w:lvlText w:val="-"/>
      <w:lvlJc w:val="left"/>
      <w:pPr>
        <w:ind w:left="742" w:hanging="360"/>
      </w:pPr>
      <w:rPr>
        <w:rFonts w:ascii="Times New Roman" w:eastAsia="Times New Roman" w:hAnsi="Times New Roman" w:hint="default"/>
      </w:rPr>
    </w:lvl>
    <w:lvl w:ilvl="1" w:tplc="04180003" w:tentative="1">
      <w:start w:val="1"/>
      <w:numFmt w:val="bullet"/>
      <w:lvlText w:val="o"/>
      <w:lvlJc w:val="left"/>
      <w:pPr>
        <w:ind w:left="1462" w:hanging="360"/>
      </w:pPr>
      <w:rPr>
        <w:rFonts w:ascii="Courier New" w:hAnsi="Courier New" w:hint="default"/>
      </w:rPr>
    </w:lvl>
    <w:lvl w:ilvl="2" w:tplc="04180005" w:tentative="1">
      <w:start w:val="1"/>
      <w:numFmt w:val="bullet"/>
      <w:lvlText w:val=""/>
      <w:lvlJc w:val="left"/>
      <w:pPr>
        <w:ind w:left="2182" w:hanging="360"/>
      </w:pPr>
      <w:rPr>
        <w:rFonts w:ascii="Wingdings" w:hAnsi="Wingdings" w:hint="default"/>
      </w:rPr>
    </w:lvl>
    <w:lvl w:ilvl="3" w:tplc="04180001" w:tentative="1">
      <w:start w:val="1"/>
      <w:numFmt w:val="bullet"/>
      <w:lvlText w:val=""/>
      <w:lvlJc w:val="left"/>
      <w:pPr>
        <w:ind w:left="2902" w:hanging="360"/>
      </w:pPr>
      <w:rPr>
        <w:rFonts w:ascii="Symbol" w:hAnsi="Symbol" w:hint="default"/>
      </w:rPr>
    </w:lvl>
    <w:lvl w:ilvl="4" w:tplc="04180003" w:tentative="1">
      <w:start w:val="1"/>
      <w:numFmt w:val="bullet"/>
      <w:lvlText w:val="o"/>
      <w:lvlJc w:val="left"/>
      <w:pPr>
        <w:ind w:left="3622" w:hanging="360"/>
      </w:pPr>
      <w:rPr>
        <w:rFonts w:ascii="Courier New" w:hAnsi="Courier New" w:hint="default"/>
      </w:rPr>
    </w:lvl>
    <w:lvl w:ilvl="5" w:tplc="04180005" w:tentative="1">
      <w:start w:val="1"/>
      <w:numFmt w:val="bullet"/>
      <w:lvlText w:val=""/>
      <w:lvlJc w:val="left"/>
      <w:pPr>
        <w:ind w:left="4342" w:hanging="360"/>
      </w:pPr>
      <w:rPr>
        <w:rFonts w:ascii="Wingdings" w:hAnsi="Wingdings" w:hint="default"/>
      </w:rPr>
    </w:lvl>
    <w:lvl w:ilvl="6" w:tplc="04180001" w:tentative="1">
      <w:start w:val="1"/>
      <w:numFmt w:val="bullet"/>
      <w:lvlText w:val=""/>
      <w:lvlJc w:val="left"/>
      <w:pPr>
        <w:ind w:left="5062" w:hanging="360"/>
      </w:pPr>
      <w:rPr>
        <w:rFonts w:ascii="Symbol" w:hAnsi="Symbol" w:hint="default"/>
      </w:rPr>
    </w:lvl>
    <w:lvl w:ilvl="7" w:tplc="04180003" w:tentative="1">
      <w:start w:val="1"/>
      <w:numFmt w:val="bullet"/>
      <w:lvlText w:val="o"/>
      <w:lvlJc w:val="left"/>
      <w:pPr>
        <w:ind w:left="5782" w:hanging="360"/>
      </w:pPr>
      <w:rPr>
        <w:rFonts w:ascii="Courier New" w:hAnsi="Courier New" w:hint="default"/>
      </w:rPr>
    </w:lvl>
    <w:lvl w:ilvl="8" w:tplc="04180005" w:tentative="1">
      <w:start w:val="1"/>
      <w:numFmt w:val="bullet"/>
      <w:lvlText w:val=""/>
      <w:lvlJc w:val="left"/>
      <w:pPr>
        <w:ind w:left="6502" w:hanging="360"/>
      </w:pPr>
      <w:rPr>
        <w:rFonts w:ascii="Wingdings" w:hAnsi="Wingdings" w:hint="default"/>
      </w:rPr>
    </w:lvl>
  </w:abstractNum>
  <w:abstractNum w:abstractNumId="45" w15:restartNumberingAfterBreak="0">
    <w:nsid w:val="5F8F30AC"/>
    <w:multiLevelType w:val="hybridMultilevel"/>
    <w:tmpl w:val="CB843E3C"/>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6" w15:restartNumberingAfterBreak="0">
    <w:nsid w:val="643F1BC7"/>
    <w:multiLevelType w:val="hybridMultilevel"/>
    <w:tmpl w:val="981867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5D617A5"/>
    <w:multiLevelType w:val="hybridMultilevel"/>
    <w:tmpl w:val="7AF6A0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B696E4C"/>
    <w:multiLevelType w:val="hybridMultilevel"/>
    <w:tmpl w:val="2C342C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6BC83244"/>
    <w:multiLevelType w:val="hybridMultilevel"/>
    <w:tmpl w:val="296EA488"/>
    <w:lvl w:ilvl="0" w:tplc="04090017">
      <w:start w:val="1"/>
      <w:numFmt w:val="lowerLetter"/>
      <w:lvlText w:val="%1)"/>
      <w:lvlJc w:val="left"/>
      <w:pPr>
        <w:tabs>
          <w:tab w:val="num" w:pos="720"/>
        </w:tabs>
        <w:ind w:left="720" w:hanging="360"/>
      </w:pPr>
      <w:rPr>
        <w:rFonts w:cs="Times New Roman"/>
      </w:rPr>
    </w:lvl>
    <w:lvl w:ilvl="1" w:tplc="04180019" w:tentative="1">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6F416B05"/>
    <w:multiLevelType w:val="hybridMultilevel"/>
    <w:tmpl w:val="C4C415D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1383D31"/>
    <w:multiLevelType w:val="hybridMultilevel"/>
    <w:tmpl w:val="00342CD8"/>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2" w15:restartNumberingAfterBreak="0">
    <w:nsid w:val="71FE7E06"/>
    <w:multiLevelType w:val="hybridMultilevel"/>
    <w:tmpl w:val="4B428A48"/>
    <w:lvl w:ilvl="0" w:tplc="04090017">
      <w:start w:val="1"/>
      <w:numFmt w:val="lowerLetter"/>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3" w15:restartNumberingAfterBreak="0">
    <w:nsid w:val="76450B99"/>
    <w:multiLevelType w:val="hybridMultilevel"/>
    <w:tmpl w:val="577CA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4" w15:restartNumberingAfterBreak="0">
    <w:nsid w:val="7B636962"/>
    <w:multiLevelType w:val="hybridMultilevel"/>
    <w:tmpl w:val="E03299CC"/>
    <w:lvl w:ilvl="0" w:tplc="B2E440D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C517A85"/>
    <w:multiLevelType w:val="hybridMultilevel"/>
    <w:tmpl w:val="48E626E0"/>
    <w:lvl w:ilvl="0" w:tplc="9800BE8A">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6" w15:restartNumberingAfterBreak="0">
    <w:nsid w:val="7C57767D"/>
    <w:multiLevelType w:val="hybridMultilevel"/>
    <w:tmpl w:val="B3DC7CB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C812BDE"/>
    <w:multiLevelType w:val="hybridMultilevel"/>
    <w:tmpl w:val="224E9408"/>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24"/>
  </w:num>
  <w:num w:numId="2">
    <w:abstractNumId w:val="51"/>
  </w:num>
  <w:num w:numId="3">
    <w:abstractNumId w:val="12"/>
  </w:num>
  <w:num w:numId="4">
    <w:abstractNumId w:val="19"/>
  </w:num>
  <w:num w:numId="5">
    <w:abstractNumId w:val="7"/>
  </w:num>
  <w:num w:numId="6">
    <w:abstractNumId w:val="50"/>
  </w:num>
  <w:num w:numId="7">
    <w:abstractNumId w:val="32"/>
  </w:num>
  <w:num w:numId="8">
    <w:abstractNumId w:val="48"/>
  </w:num>
  <w:num w:numId="9">
    <w:abstractNumId w:val="16"/>
  </w:num>
  <w:num w:numId="10">
    <w:abstractNumId w:val="29"/>
  </w:num>
  <w:num w:numId="11">
    <w:abstractNumId w:val="14"/>
  </w:num>
  <w:num w:numId="12">
    <w:abstractNumId w:val="3"/>
  </w:num>
  <w:num w:numId="13">
    <w:abstractNumId w:val="46"/>
  </w:num>
  <w:num w:numId="14">
    <w:abstractNumId w:val="18"/>
  </w:num>
  <w:num w:numId="15">
    <w:abstractNumId w:val="9"/>
  </w:num>
  <w:num w:numId="16">
    <w:abstractNumId w:val="53"/>
  </w:num>
  <w:num w:numId="17">
    <w:abstractNumId w:val="4"/>
  </w:num>
  <w:num w:numId="18">
    <w:abstractNumId w:val="25"/>
  </w:num>
  <w:num w:numId="19">
    <w:abstractNumId w:val="39"/>
  </w:num>
  <w:num w:numId="20">
    <w:abstractNumId w:val="8"/>
  </w:num>
  <w:num w:numId="21">
    <w:abstractNumId w:val="55"/>
  </w:num>
  <w:num w:numId="22">
    <w:abstractNumId w:val="54"/>
  </w:num>
  <w:num w:numId="23">
    <w:abstractNumId w:val="44"/>
  </w:num>
  <w:num w:numId="24">
    <w:abstractNumId w:val="2"/>
  </w:num>
  <w:num w:numId="25">
    <w:abstractNumId w:val="57"/>
  </w:num>
  <w:num w:numId="26">
    <w:abstractNumId w:val="5"/>
  </w:num>
  <w:num w:numId="27">
    <w:abstractNumId w:val="6"/>
  </w:num>
  <w:num w:numId="28">
    <w:abstractNumId w:val="52"/>
  </w:num>
  <w:num w:numId="29">
    <w:abstractNumId w:val="30"/>
  </w:num>
  <w:num w:numId="30">
    <w:abstractNumId w:val="36"/>
  </w:num>
  <w:num w:numId="31">
    <w:abstractNumId w:val="1"/>
  </w:num>
  <w:num w:numId="32">
    <w:abstractNumId w:val="56"/>
  </w:num>
  <w:num w:numId="33">
    <w:abstractNumId w:val="42"/>
  </w:num>
  <w:num w:numId="34">
    <w:abstractNumId w:val="10"/>
  </w:num>
  <w:num w:numId="35">
    <w:abstractNumId w:val="35"/>
  </w:num>
  <w:num w:numId="36">
    <w:abstractNumId w:val="13"/>
  </w:num>
  <w:num w:numId="37">
    <w:abstractNumId w:val="45"/>
  </w:num>
  <w:num w:numId="38">
    <w:abstractNumId w:val="15"/>
  </w:num>
  <w:num w:numId="39">
    <w:abstractNumId w:val="17"/>
  </w:num>
  <w:num w:numId="40">
    <w:abstractNumId w:val="31"/>
  </w:num>
  <w:num w:numId="41">
    <w:abstractNumId w:val="22"/>
  </w:num>
  <w:num w:numId="42">
    <w:abstractNumId w:val="23"/>
  </w:num>
  <w:num w:numId="43">
    <w:abstractNumId w:val="28"/>
  </w:num>
  <w:num w:numId="44">
    <w:abstractNumId w:val="21"/>
  </w:num>
  <w:num w:numId="45">
    <w:abstractNumId w:val="43"/>
  </w:num>
  <w:num w:numId="46">
    <w:abstractNumId w:val="26"/>
  </w:num>
  <w:num w:numId="47">
    <w:abstractNumId w:val="20"/>
  </w:num>
  <w:num w:numId="48">
    <w:abstractNumId w:val="33"/>
  </w:num>
  <w:num w:numId="49">
    <w:abstractNumId w:val="40"/>
  </w:num>
  <w:num w:numId="50">
    <w:abstractNumId w:val="41"/>
  </w:num>
  <w:num w:numId="51">
    <w:abstractNumId w:val="38"/>
  </w:num>
  <w:num w:numId="52">
    <w:abstractNumId w:val="34"/>
  </w:num>
  <w:num w:numId="53">
    <w:abstractNumId w:val="11"/>
  </w:num>
  <w:num w:numId="54">
    <w:abstractNumId w:val="0"/>
  </w:num>
  <w:num w:numId="55">
    <w:abstractNumId w:val="27"/>
  </w:num>
  <w:num w:numId="56">
    <w:abstractNumId w:val="47"/>
  </w:num>
  <w:num w:numId="57">
    <w:abstractNumId w:val="49"/>
  </w:num>
  <w:num w:numId="58">
    <w:abstractNumId w:val="37"/>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FB8"/>
    <w:rsid w:val="0000390C"/>
    <w:rsid w:val="00003E27"/>
    <w:rsid w:val="000047A6"/>
    <w:rsid w:val="00004DAB"/>
    <w:rsid w:val="00005481"/>
    <w:rsid w:val="00006980"/>
    <w:rsid w:val="000069A3"/>
    <w:rsid w:val="00013D5B"/>
    <w:rsid w:val="0001409D"/>
    <w:rsid w:val="00014A6A"/>
    <w:rsid w:val="000170F0"/>
    <w:rsid w:val="00021692"/>
    <w:rsid w:val="0002201E"/>
    <w:rsid w:val="00022C32"/>
    <w:rsid w:val="000278FD"/>
    <w:rsid w:val="0003065B"/>
    <w:rsid w:val="00030748"/>
    <w:rsid w:val="00031051"/>
    <w:rsid w:val="000322CF"/>
    <w:rsid w:val="00032AA7"/>
    <w:rsid w:val="00035527"/>
    <w:rsid w:val="0003642C"/>
    <w:rsid w:val="00042AB8"/>
    <w:rsid w:val="00042CA6"/>
    <w:rsid w:val="00042DEE"/>
    <w:rsid w:val="00044ABC"/>
    <w:rsid w:val="00046A66"/>
    <w:rsid w:val="000473C2"/>
    <w:rsid w:val="00047692"/>
    <w:rsid w:val="00052364"/>
    <w:rsid w:val="00052853"/>
    <w:rsid w:val="00052E3E"/>
    <w:rsid w:val="000543D6"/>
    <w:rsid w:val="00055787"/>
    <w:rsid w:val="00057EDB"/>
    <w:rsid w:val="000602AE"/>
    <w:rsid w:val="00061D45"/>
    <w:rsid w:val="00063AB4"/>
    <w:rsid w:val="000646B8"/>
    <w:rsid w:val="00064806"/>
    <w:rsid w:val="0006537B"/>
    <w:rsid w:val="000666C0"/>
    <w:rsid w:val="000671DC"/>
    <w:rsid w:val="00067ECF"/>
    <w:rsid w:val="00070EE9"/>
    <w:rsid w:val="000716C2"/>
    <w:rsid w:val="000721FB"/>
    <w:rsid w:val="00075BD5"/>
    <w:rsid w:val="000800B6"/>
    <w:rsid w:val="00080BF1"/>
    <w:rsid w:val="0008166F"/>
    <w:rsid w:val="0008249A"/>
    <w:rsid w:val="00084458"/>
    <w:rsid w:val="0008489F"/>
    <w:rsid w:val="00084F1A"/>
    <w:rsid w:val="00085A3F"/>
    <w:rsid w:val="000878B0"/>
    <w:rsid w:val="00087E3E"/>
    <w:rsid w:val="000904AC"/>
    <w:rsid w:val="0009121B"/>
    <w:rsid w:val="000916DD"/>
    <w:rsid w:val="00091C89"/>
    <w:rsid w:val="00094342"/>
    <w:rsid w:val="000954E2"/>
    <w:rsid w:val="0009656D"/>
    <w:rsid w:val="000A1828"/>
    <w:rsid w:val="000A1B5D"/>
    <w:rsid w:val="000A270F"/>
    <w:rsid w:val="000A7762"/>
    <w:rsid w:val="000A7E82"/>
    <w:rsid w:val="000A7EA5"/>
    <w:rsid w:val="000B01F4"/>
    <w:rsid w:val="000B04CB"/>
    <w:rsid w:val="000B06A5"/>
    <w:rsid w:val="000B115B"/>
    <w:rsid w:val="000B1684"/>
    <w:rsid w:val="000B3D6B"/>
    <w:rsid w:val="000B64E5"/>
    <w:rsid w:val="000B7B3B"/>
    <w:rsid w:val="000C0720"/>
    <w:rsid w:val="000C4921"/>
    <w:rsid w:val="000C7135"/>
    <w:rsid w:val="000C734D"/>
    <w:rsid w:val="000D2446"/>
    <w:rsid w:val="000D3350"/>
    <w:rsid w:val="000D3CBC"/>
    <w:rsid w:val="000D6383"/>
    <w:rsid w:val="000D6949"/>
    <w:rsid w:val="000D7551"/>
    <w:rsid w:val="000E2B22"/>
    <w:rsid w:val="000E328C"/>
    <w:rsid w:val="000E47EA"/>
    <w:rsid w:val="000E4FCA"/>
    <w:rsid w:val="000E5565"/>
    <w:rsid w:val="000E6C94"/>
    <w:rsid w:val="000E71C3"/>
    <w:rsid w:val="000F10A7"/>
    <w:rsid w:val="000F296E"/>
    <w:rsid w:val="000F4827"/>
    <w:rsid w:val="000F55A5"/>
    <w:rsid w:val="000F5909"/>
    <w:rsid w:val="000F610C"/>
    <w:rsid w:val="000F7ED7"/>
    <w:rsid w:val="00101132"/>
    <w:rsid w:val="00104269"/>
    <w:rsid w:val="00105B62"/>
    <w:rsid w:val="0010624C"/>
    <w:rsid w:val="00110B05"/>
    <w:rsid w:val="00111427"/>
    <w:rsid w:val="001123E1"/>
    <w:rsid w:val="001129E1"/>
    <w:rsid w:val="001138B7"/>
    <w:rsid w:val="00115D63"/>
    <w:rsid w:val="0011749F"/>
    <w:rsid w:val="00124F10"/>
    <w:rsid w:val="0012521F"/>
    <w:rsid w:val="00125371"/>
    <w:rsid w:val="00126109"/>
    <w:rsid w:val="0012703E"/>
    <w:rsid w:val="00135426"/>
    <w:rsid w:val="00135C28"/>
    <w:rsid w:val="001400FD"/>
    <w:rsid w:val="001401B4"/>
    <w:rsid w:val="00141DEE"/>
    <w:rsid w:val="00142407"/>
    <w:rsid w:val="00144198"/>
    <w:rsid w:val="00144FDA"/>
    <w:rsid w:val="00146EFC"/>
    <w:rsid w:val="00151798"/>
    <w:rsid w:val="0015249D"/>
    <w:rsid w:val="00152ADA"/>
    <w:rsid w:val="00155467"/>
    <w:rsid w:val="00157002"/>
    <w:rsid w:val="001579D7"/>
    <w:rsid w:val="00166DD7"/>
    <w:rsid w:val="00166EB7"/>
    <w:rsid w:val="00167560"/>
    <w:rsid w:val="00170193"/>
    <w:rsid w:val="001727C5"/>
    <w:rsid w:val="0017345F"/>
    <w:rsid w:val="00174E2C"/>
    <w:rsid w:val="0017514D"/>
    <w:rsid w:val="0017555A"/>
    <w:rsid w:val="001757C9"/>
    <w:rsid w:val="00175B8B"/>
    <w:rsid w:val="00182DD8"/>
    <w:rsid w:val="0019026B"/>
    <w:rsid w:val="0019134F"/>
    <w:rsid w:val="00191BF7"/>
    <w:rsid w:val="0019224F"/>
    <w:rsid w:val="00192A28"/>
    <w:rsid w:val="00193CBD"/>
    <w:rsid w:val="00194E25"/>
    <w:rsid w:val="00196233"/>
    <w:rsid w:val="00197020"/>
    <w:rsid w:val="001A1804"/>
    <w:rsid w:val="001A4A12"/>
    <w:rsid w:val="001A56A4"/>
    <w:rsid w:val="001A669F"/>
    <w:rsid w:val="001A7076"/>
    <w:rsid w:val="001A72B0"/>
    <w:rsid w:val="001A753F"/>
    <w:rsid w:val="001B245B"/>
    <w:rsid w:val="001B4C25"/>
    <w:rsid w:val="001B503E"/>
    <w:rsid w:val="001B6F7A"/>
    <w:rsid w:val="001B7668"/>
    <w:rsid w:val="001C0BFD"/>
    <w:rsid w:val="001C0C20"/>
    <w:rsid w:val="001C2BE7"/>
    <w:rsid w:val="001C41B4"/>
    <w:rsid w:val="001C4D67"/>
    <w:rsid w:val="001C4E42"/>
    <w:rsid w:val="001C6032"/>
    <w:rsid w:val="001C6529"/>
    <w:rsid w:val="001D0C66"/>
    <w:rsid w:val="001D0E6D"/>
    <w:rsid w:val="001D75DF"/>
    <w:rsid w:val="001E1799"/>
    <w:rsid w:val="001E4D1D"/>
    <w:rsid w:val="001E5600"/>
    <w:rsid w:val="001E5EB9"/>
    <w:rsid w:val="001E72EB"/>
    <w:rsid w:val="001F2CF5"/>
    <w:rsid w:val="001F387D"/>
    <w:rsid w:val="001F44C1"/>
    <w:rsid w:val="001F465A"/>
    <w:rsid w:val="001F5B3B"/>
    <w:rsid w:val="001F700A"/>
    <w:rsid w:val="002004D1"/>
    <w:rsid w:val="00200F09"/>
    <w:rsid w:val="00201239"/>
    <w:rsid w:val="00201EA0"/>
    <w:rsid w:val="00202F1E"/>
    <w:rsid w:val="00202FE4"/>
    <w:rsid w:val="0020391C"/>
    <w:rsid w:val="0020705E"/>
    <w:rsid w:val="00207C75"/>
    <w:rsid w:val="00211DD5"/>
    <w:rsid w:val="00212C61"/>
    <w:rsid w:val="002134B0"/>
    <w:rsid w:val="00213B6C"/>
    <w:rsid w:val="00213C3C"/>
    <w:rsid w:val="00216306"/>
    <w:rsid w:val="0022349D"/>
    <w:rsid w:val="00223FF7"/>
    <w:rsid w:val="00224A48"/>
    <w:rsid w:val="00224A4D"/>
    <w:rsid w:val="00224DF2"/>
    <w:rsid w:val="00226D8D"/>
    <w:rsid w:val="00230A5A"/>
    <w:rsid w:val="002326A1"/>
    <w:rsid w:val="002340A5"/>
    <w:rsid w:val="00235054"/>
    <w:rsid w:val="00245151"/>
    <w:rsid w:val="002458B0"/>
    <w:rsid w:val="00251018"/>
    <w:rsid w:val="002526F3"/>
    <w:rsid w:val="00253397"/>
    <w:rsid w:val="00253DD3"/>
    <w:rsid w:val="00256179"/>
    <w:rsid w:val="0025654A"/>
    <w:rsid w:val="00257275"/>
    <w:rsid w:val="00257BEB"/>
    <w:rsid w:val="00263274"/>
    <w:rsid w:val="00264C32"/>
    <w:rsid w:val="002656D4"/>
    <w:rsid w:val="00267CCB"/>
    <w:rsid w:val="00267F22"/>
    <w:rsid w:val="002704F7"/>
    <w:rsid w:val="002705F9"/>
    <w:rsid w:val="002706EC"/>
    <w:rsid w:val="00271B05"/>
    <w:rsid w:val="00274B17"/>
    <w:rsid w:val="00276069"/>
    <w:rsid w:val="00277599"/>
    <w:rsid w:val="002835B8"/>
    <w:rsid w:val="00283E74"/>
    <w:rsid w:val="002840B6"/>
    <w:rsid w:val="00286FF7"/>
    <w:rsid w:val="002912D7"/>
    <w:rsid w:val="00291510"/>
    <w:rsid w:val="00292204"/>
    <w:rsid w:val="00292B9C"/>
    <w:rsid w:val="00293399"/>
    <w:rsid w:val="00297862"/>
    <w:rsid w:val="00297C26"/>
    <w:rsid w:val="002A0F47"/>
    <w:rsid w:val="002A2A65"/>
    <w:rsid w:val="002A2BF3"/>
    <w:rsid w:val="002A3814"/>
    <w:rsid w:val="002A39F8"/>
    <w:rsid w:val="002A50E3"/>
    <w:rsid w:val="002A536A"/>
    <w:rsid w:val="002A5CAE"/>
    <w:rsid w:val="002A70DE"/>
    <w:rsid w:val="002A7ADC"/>
    <w:rsid w:val="002B3483"/>
    <w:rsid w:val="002B3BF8"/>
    <w:rsid w:val="002B4593"/>
    <w:rsid w:val="002B45F8"/>
    <w:rsid w:val="002B4DF2"/>
    <w:rsid w:val="002B5E17"/>
    <w:rsid w:val="002B6ECD"/>
    <w:rsid w:val="002B7B5B"/>
    <w:rsid w:val="002B7EE1"/>
    <w:rsid w:val="002C128E"/>
    <w:rsid w:val="002C12AB"/>
    <w:rsid w:val="002C137B"/>
    <w:rsid w:val="002C4C45"/>
    <w:rsid w:val="002C69B6"/>
    <w:rsid w:val="002D022F"/>
    <w:rsid w:val="002D219A"/>
    <w:rsid w:val="002D2B61"/>
    <w:rsid w:val="002D2C6C"/>
    <w:rsid w:val="002D4933"/>
    <w:rsid w:val="002D78C6"/>
    <w:rsid w:val="002D78D9"/>
    <w:rsid w:val="002E03A4"/>
    <w:rsid w:val="002E1308"/>
    <w:rsid w:val="002E2458"/>
    <w:rsid w:val="002E4B84"/>
    <w:rsid w:val="002E6D2B"/>
    <w:rsid w:val="002E6EF8"/>
    <w:rsid w:val="002E738E"/>
    <w:rsid w:val="002F04CD"/>
    <w:rsid w:val="002F3B70"/>
    <w:rsid w:val="002F4032"/>
    <w:rsid w:val="002F5F9D"/>
    <w:rsid w:val="002F70FA"/>
    <w:rsid w:val="002F7D59"/>
    <w:rsid w:val="003007A2"/>
    <w:rsid w:val="003009B7"/>
    <w:rsid w:val="0030275A"/>
    <w:rsid w:val="00302F64"/>
    <w:rsid w:val="003030DB"/>
    <w:rsid w:val="003038B0"/>
    <w:rsid w:val="00303B41"/>
    <w:rsid w:val="003052E1"/>
    <w:rsid w:val="00307AF1"/>
    <w:rsid w:val="0031108D"/>
    <w:rsid w:val="0031128B"/>
    <w:rsid w:val="00313305"/>
    <w:rsid w:val="003139A3"/>
    <w:rsid w:val="00313C1C"/>
    <w:rsid w:val="0031519C"/>
    <w:rsid w:val="00315358"/>
    <w:rsid w:val="0031650D"/>
    <w:rsid w:val="0031760F"/>
    <w:rsid w:val="003206B0"/>
    <w:rsid w:val="00322E01"/>
    <w:rsid w:val="003274F2"/>
    <w:rsid w:val="00327AE8"/>
    <w:rsid w:val="00327C72"/>
    <w:rsid w:val="0033087F"/>
    <w:rsid w:val="00331996"/>
    <w:rsid w:val="0033277E"/>
    <w:rsid w:val="00334F67"/>
    <w:rsid w:val="003353DF"/>
    <w:rsid w:val="0034086B"/>
    <w:rsid w:val="00341452"/>
    <w:rsid w:val="00341CEA"/>
    <w:rsid w:val="00342A1A"/>
    <w:rsid w:val="003433FD"/>
    <w:rsid w:val="00345213"/>
    <w:rsid w:val="00345641"/>
    <w:rsid w:val="00350C71"/>
    <w:rsid w:val="0035221D"/>
    <w:rsid w:val="00353935"/>
    <w:rsid w:val="00357A71"/>
    <w:rsid w:val="003622C7"/>
    <w:rsid w:val="0036477C"/>
    <w:rsid w:val="00366569"/>
    <w:rsid w:val="0037277E"/>
    <w:rsid w:val="00375F75"/>
    <w:rsid w:val="00377A2A"/>
    <w:rsid w:val="0038045C"/>
    <w:rsid w:val="003811DB"/>
    <w:rsid w:val="00382CB5"/>
    <w:rsid w:val="003843BC"/>
    <w:rsid w:val="0038493A"/>
    <w:rsid w:val="00384AC5"/>
    <w:rsid w:val="00385025"/>
    <w:rsid w:val="00386B2F"/>
    <w:rsid w:val="00387FC0"/>
    <w:rsid w:val="00390141"/>
    <w:rsid w:val="00390F4C"/>
    <w:rsid w:val="003911CA"/>
    <w:rsid w:val="0039182A"/>
    <w:rsid w:val="00391E2A"/>
    <w:rsid w:val="00391FF0"/>
    <w:rsid w:val="0039289F"/>
    <w:rsid w:val="003949E6"/>
    <w:rsid w:val="00395056"/>
    <w:rsid w:val="0039541F"/>
    <w:rsid w:val="003970D8"/>
    <w:rsid w:val="003A0A40"/>
    <w:rsid w:val="003A1AF9"/>
    <w:rsid w:val="003A21CC"/>
    <w:rsid w:val="003A28F7"/>
    <w:rsid w:val="003A4928"/>
    <w:rsid w:val="003A49E7"/>
    <w:rsid w:val="003A6CC1"/>
    <w:rsid w:val="003A7DAA"/>
    <w:rsid w:val="003B097C"/>
    <w:rsid w:val="003B4FA0"/>
    <w:rsid w:val="003B5C15"/>
    <w:rsid w:val="003B647B"/>
    <w:rsid w:val="003B70E1"/>
    <w:rsid w:val="003B712D"/>
    <w:rsid w:val="003C00E0"/>
    <w:rsid w:val="003C01C0"/>
    <w:rsid w:val="003C0E47"/>
    <w:rsid w:val="003C2E04"/>
    <w:rsid w:val="003C3C90"/>
    <w:rsid w:val="003C4EE9"/>
    <w:rsid w:val="003D415D"/>
    <w:rsid w:val="003D5A06"/>
    <w:rsid w:val="003D5E9F"/>
    <w:rsid w:val="003D63DC"/>
    <w:rsid w:val="003D7312"/>
    <w:rsid w:val="003E1658"/>
    <w:rsid w:val="003E279F"/>
    <w:rsid w:val="003E28D6"/>
    <w:rsid w:val="003E2F4C"/>
    <w:rsid w:val="003E3CFF"/>
    <w:rsid w:val="003E448E"/>
    <w:rsid w:val="003E5380"/>
    <w:rsid w:val="003E60B4"/>
    <w:rsid w:val="003E7356"/>
    <w:rsid w:val="003F2AD8"/>
    <w:rsid w:val="003F5D74"/>
    <w:rsid w:val="003F75A9"/>
    <w:rsid w:val="004016B7"/>
    <w:rsid w:val="00401D9E"/>
    <w:rsid w:val="00402891"/>
    <w:rsid w:val="004033E4"/>
    <w:rsid w:val="00411995"/>
    <w:rsid w:val="00411B53"/>
    <w:rsid w:val="0041393D"/>
    <w:rsid w:val="0041601F"/>
    <w:rsid w:val="004172A9"/>
    <w:rsid w:val="0041779F"/>
    <w:rsid w:val="004211EA"/>
    <w:rsid w:val="0042167D"/>
    <w:rsid w:val="004217CB"/>
    <w:rsid w:val="004248B3"/>
    <w:rsid w:val="004251A7"/>
    <w:rsid w:val="00426B4D"/>
    <w:rsid w:val="00427A4B"/>
    <w:rsid w:val="0043240C"/>
    <w:rsid w:val="00434903"/>
    <w:rsid w:val="00434B20"/>
    <w:rsid w:val="00434F09"/>
    <w:rsid w:val="00440185"/>
    <w:rsid w:val="0044029C"/>
    <w:rsid w:val="0044091B"/>
    <w:rsid w:val="0044124D"/>
    <w:rsid w:val="00444BDF"/>
    <w:rsid w:val="00445F5D"/>
    <w:rsid w:val="0044744E"/>
    <w:rsid w:val="00452BDF"/>
    <w:rsid w:val="00454C26"/>
    <w:rsid w:val="00455675"/>
    <w:rsid w:val="00460727"/>
    <w:rsid w:val="00460CB3"/>
    <w:rsid w:val="00460F26"/>
    <w:rsid w:val="00462595"/>
    <w:rsid w:val="00462915"/>
    <w:rsid w:val="00462F2B"/>
    <w:rsid w:val="0046394C"/>
    <w:rsid w:val="00464090"/>
    <w:rsid w:val="00466527"/>
    <w:rsid w:val="0046734F"/>
    <w:rsid w:val="004708F9"/>
    <w:rsid w:val="00473185"/>
    <w:rsid w:val="00473C7B"/>
    <w:rsid w:val="004746A9"/>
    <w:rsid w:val="00475CA6"/>
    <w:rsid w:val="00481CAE"/>
    <w:rsid w:val="004820A0"/>
    <w:rsid w:val="00485575"/>
    <w:rsid w:val="004871CA"/>
    <w:rsid w:val="00487939"/>
    <w:rsid w:val="00487B76"/>
    <w:rsid w:val="00487CB1"/>
    <w:rsid w:val="00487FE3"/>
    <w:rsid w:val="00490986"/>
    <w:rsid w:val="00494201"/>
    <w:rsid w:val="00494D81"/>
    <w:rsid w:val="00496CC1"/>
    <w:rsid w:val="00496D66"/>
    <w:rsid w:val="004A00C0"/>
    <w:rsid w:val="004A2EAD"/>
    <w:rsid w:val="004A3694"/>
    <w:rsid w:val="004B65A4"/>
    <w:rsid w:val="004B705E"/>
    <w:rsid w:val="004C1759"/>
    <w:rsid w:val="004C1769"/>
    <w:rsid w:val="004C5589"/>
    <w:rsid w:val="004C796E"/>
    <w:rsid w:val="004D1447"/>
    <w:rsid w:val="004D520B"/>
    <w:rsid w:val="004D56A4"/>
    <w:rsid w:val="004D6A52"/>
    <w:rsid w:val="004E0EC9"/>
    <w:rsid w:val="004E1E41"/>
    <w:rsid w:val="004E410C"/>
    <w:rsid w:val="004E6C72"/>
    <w:rsid w:val="004F0112"/>
    <w:rsid w:val="004F0CAC"/>
    <w:rsid w:val="004F14F3"/>
    <w:rsid w:val="004F1A0E"/>
    <w:rsid w:val="004F1B4D"/>
    <w:rsid w:val="004F2837"/>
    <w:rsid w:val="004F55F3"/>
    <w:rsid w:val="004F5F30"/>
    <w:rsid w:val="004F69DA"/>
    <w:rsid w:val="004F6AC9"/>
    <w:rsid w:val="004F6EB4"/>
    <w:rsid w:val="00500A09"/>
    <w:rsid w:val="005026D6"/>
    <w:rsid w:val="005057FA"/>
    <w:rsid w:val="00505F98"/>
    <w:rsid w:val="005076BF"/>
    <w:rsid w:val="00507CE3"/>
    <w:rsid w:val="00510267"/>
    <w:rsid w:val="00512315"/>
    <w:rsid w:val="005134F4"/>
    <w:rsid w:val="00514681"/>
    <w:rsid w:val="00514859"/>
    <w:rsid w:val="00516ACF"/>
    <w:rsid w:val="00517259"/>
    <w:rsid w:val="005179B1"/>
    <w:rsid w:val="00520210"/>
    <w:rsid w:val="005216AF"/>
    <w:rsid w:val="005217C7"/>
    <w:rsid w:val="00522B74"/>
    <w:rsid w:val="0052463D"/>
    <w:rsid w:val="00524FF4"/>
    <w:rsid w:val="00525081"/>
    <w:rsid w:val="00526F70"/>
    <w:rsid w:val="0052775B"/>
    <w:rsid w:val="00527EE4"/>
    <w:rsid w:val="00530901"/>
    <w:rsid w:val="00531548"/>
    <w:rsid w:val="00531BF2"/>
    <w:rsid w:val="005322DC"/>
    <w:rsid w:val="00532668"/>
    <w:rsid w:val="005328EA"/>
    <w:rsid w:val="00533509"/>
    <w:rsid w:val="00535587"/>
    <w:rsid w:val="00535777"/>
    <w:rsid w:val="00536348"/>
    <w:rsid w:val="00536D23"/>
    <w:rsid w:val="0053752E"/>
    <w:rsid w:val="00537CC0"/>
    <w:rsid w:val="005425F1"/>
    <w:rsid w:val="00546A8E"/>
    <w:rsid w:val="00547B9E"/>
    <w:rsid w:val="00550D54"/>
    <w:rsid w:val="0055104E"/>
    <w:rsid w:val="005518DE"/>
    <w:rsid w:val="00551DEE"/>
    <w:rsid w:val="00553028"/>
    <w:rsid w:val="00555DED"/>
    <w:rsid w:val="00557CF0"/>
    <w:rsid w:val="005601C7"/>
    <w:rsid w:val="00560625"/>
    <w:rsid w:val="00560BEA"/>
    <w:rsid w:val="00562E28"/>
    <w:rsid w:val="00563654"/>
    <w:rsid w:val="00563E26"/>
    <w:rsid w:val="00563F6C"/>
    <w:rsid w:val="00564EC1"/>
    <w:rsid w:val="00566094"/>
    <w:rsid w:val="005675E7"/>
    <w:rsid w:val="0057154F"/>
    <w:rsid w:val="0057221A"/>
    <w:rsid w:val="005723BF"/>
    <w:rsid w:val="00573639"/>
    <w:rsid w:val="00574519"/>
    <w:rsid w:val="005753C0"/>
    <w:rsid w:val="00586618"/>
    <w:rsid w:val="00590981"/>
    <w:rsid w:val="00591D18"/>
    <w:rsid w:val="00594A62"/>
    <w:rsid w:val="00595DCD"/>
    <w:rsid w:val="005A05FA"/>
    <w:rsid w:val="005A13F4"/>
    <w:rsid w:val="005A1D62"/>
    <w:rsid w:val="005A3AAC"/>
    <w:rsid w:val="005A5A1F"/>
    <w:rsid w:val="005A6DA5"/>
    <w:rsid w:val="005B0C42"/>
    <w:rsid w:val="005B2BED"/>
    <w:rsid w:val="005C1095"/>
    <w:rsid w:val="005C17C8"/>
    <w:rsid w:val="005C641B"/>
    <w:rsid w:val="005D0706"/>
    <w:rsid w:val="005D14E6"/>
    <w:rsid w:val="005D4C68"/>
    <w:rsid w:val="005D4EB6"/>
    <w:rsid w:val="005D4F73"/>
    <w:rsid w:val="005D5FE5"/>
    <w:rsid w:val="005D75BC"/>
    <w:rsid w:val="005E15CA"/>
    <w:rsid w:val="005E183E"/>
    <w:rsid w:val="005E389F"/>
    <w:rsid w:val="005E4254"/>
    <w:rsid w:val="005E4357"/>
    <w:rsid w:val="005E4946"/>
    <w:rsid w:val="005E7853"/>
    <w:rsid w:val="005F02C4"/>
    <w:rsid w:val="005F08F0"/>
    <w:rsid w:val="005F0E87"/>
    <w:rsid w:val="005F186B"/>
    <w:rsid w:val="005F2380"/>
    <w:rsid w:val="005F23AA"/>
    <w:rsid w:val="005F2CE3"/>
    <w:rsid w:val="005F43AD"/>
    <w:rsid w:val="005F764A"/>
    <w:rsid w:val="0060206B"/>
    <w:rsid w:val="006039F9"/>
    <w:rsid w:val="0060427B"/>
    <w:rsid w:val="00606074"/>
    <w:rsid w:val="00606ECC"/>
    <w:rsid w:val="00610B7B"/>
    <w:rsid w:val="006126E2"/>
    <w:rsid w:val="00612EB7"/>
    <w:rsid w:val="00612FCE"/>
    <w:rsid w:val="006141B8"/>
    <w:rsid w:val="00616212"/>
    <w:rsid w:val="00617450"/>
    <w:rsid w:val="00617470"/>
    <w:rsid w:val="00617A17"/>
    <w:rsid w:val="00617C15"/>
    <w:rsid w:val="0062400D"/>
    <w:rsid w:val="00624C7D"/>
    <w:rsid w:val="00625043"/>
    <w:rsid w:val="00630857"/>
    <w:rsid w:val="00631AA1"/>
    <w:rsid w:val="006335B4"/>
    <w:rsid w:val="00634EDC"/>
    <w:rsid w:val="00636EA8"/>
    <w:rsid w:val="006400AA"/>
    <w:rsid w:val="00641F2F"/>
    <w:rsid w:val="00643E9A"/>
    <w:rsid w:val="006449D2"/>
    <w:rsid w:val="00646242"/>
    <w:rsid w:val="00652A6E"/>
    <w:rsid w:val="0065305D"/>
    <w:rsid w:val="006548D5"/>
    <w:rsid w:val="00655AD7"/>
    <w:rsid w:val="00655ED8"/>
    <w:rsid w:val="00655F59"/>
    <w:rsid w:val="00655FF3"/>
    <w:rsid w:val="00661F94"/>
    <w:rsid w:val="00662EA6"/>
    <w:rsid w:val="00664156"/>
    <w:rsid w:val="00671F68"/>
    <w:rsid w:val="00672FF0"/>
    <w:rsid w:val="00673482"/>
    <w:rsid w:val="006746E9"/>
    <w:rsid w:val="0067496A"/>
    <w:rsid w:val="0067689E"/>
    <w:rsid w:val="00677260"/>
    <w:rsid w:val="00677902"/>
    <w:rsid w:val="006814C1"/>
    <w:rsid w:val="00682509"/>
    <w:rsid w:val="006841F7"/>
    <w:rsid w:val="00684779"/>
    <w:rsid w:val="00685DD1"/>
    <w:rsid w:val="00686BFB"/>
    <w:rsid w:val="00687711"/>
    <w:rsid w:val="006901D9"/>
    <w:rsid w:val="00690358"/>
    <w:rsid w:val="00690CC5"/>
    <w:rsid w:val="006914DB"/>
    <w:rsid w:val="00691E3A"/>
    <w:rsid w:val="00692EF0"/>
    <w:rsid w:val="00695FB0"/>
    <w:rsid w:val="00696E10"/>
    <w:rsid w:val="006972BF"/>
    <w:rsid w:val="0069736D"/>
    <w:rsid w:val="006A0CB7"/>
    <w:rsid w:val="006A0E62"/>
    <w:rsid w:val="006A1352"/>
    <w:rsid w:val="006A1723"/>
    <w:rsid w:val="006A1898"/>
    <w:rsid w:val="006A40C3"/>
    <w:rsid w:val="006A5311"/>
    <w:rsid w:val="006A7A01"/>
    <w:rsid w:val="006B04A5"/>
    <w:rsid w:val="006B36C7"/>
    <w:rsid w:val="006B45A7"/>
    <w:rsid w:val="006B4874"/>
    <w:rsid w:val="006B4964"/>
    <w:rsid w:val="006B50C4"/>
    <w:rsid w:val="006B5E16"/>
    <w:rsid w:val="006C01CD"/>
    <w:rsid w:val="006C266B"/>
    <w:rsid w:val="006C4008"/>
    <w:rsid w:val="006C40ED"/>
    <w:rsid w:val="006C4270"/>
    <w:rsid w:val="006C48DA"/>
    <w:rsid w:val="006D0707"/>
    <w:rsid w:val="006D2337"/>
    <w:rsid w:val="006D263C"/>
    <w:rsid w:val="006D3B2F"/>
    <w:rsid w:val="006D4AA4"/>
    <w:rsid w:val="006E13F0"/>
    <w:rsid w:val="006E40D9"/>
    <w:rsid w:val="006E569F"/>
    <w:rsid w:val="006E57ED"/>
    <w:rsid w:val="006E6A24"/>
    <w:rsid w:val="006E7CCE"/>
    <w:rsid w:val="006E7DCA"/>
    <w:rsid w:val="006F12AC"/>
    <w:rsid w:val="006F139C"/>
    <w:rsid w:val="006F2104"/>
    <w:rsid w:val="006F2442"/>
    <w:rsid w:val="006F3BFB"/>
    <w:rsid w:val="006F75A4"/>
    <w:rsid w:val="007008C2"/>
    <w:rsid w:val="007024D8"/>
    <w:rsid w:val="007038BC"/>
    <w:rsid w:val="0070459B"/>
    <w:rsid w:val="00706011"/>
    <w:rsid w:val="007078B8"/>
    <w:rsid w:val="007100F6"/>
    <w:rsid w:val="0071227C"/>
    <w:rsid w:val="00714DB1"/>
    <w:rsid w:val="00716D1D"/>
    <w:rsid w:val="0072302D"/>
    <w:rsid w:val="007241AA"/>
    <w:rsid w:val="007246A1"/>
    <w:rsid w:val="00725C4F"/>
    <w:rsid w:val="00733BA1"/>
    <w:rsid w:val="007344B6"/>
    <w:rsid w:val="00734C6A"/>
    <w:rsid w:val="007417D9"/>
    <w:rsid w:val="007418F9"/>
    <w:rsid w:val="007422D4"/>
    <w:rsid w:val="00744C69"/>
    <w:rsid w:val="00754118"/>
    <w:rsid w:val="00754C86"/>
    <w:rsid w:val="00755EEA"/>
    <w:rsid w:val="00757EDB"/>
    <w:rsid w:val="00760806"/>
    <w:rsid w:val="007610A8"/>
    <w:rsid w:val="00764DC4"/>
    <w:rsid w:val="00764E6B"/>
    <w:rsid w:val="007654C8"/>
    <w:rsid w:val="00771903"/>
    <w:rsid w:val="00773300"/>
    <w:rsid w:val="007733CE"/>
    <w:rsid w:val="007741DB"/>
    <w:rsid w:val="007755D6"/>
    <w:rsid w:val="00775851"/>
    <w:rsid w:val="00775D94"/>
    <w:rsid w:val="00777418"/>
    <w:rsid w:val="00777454"/>
    <w:rsid w:val="00777467"/>
    <w:rsid w:val="00780104"/>
    <w:rsid w:val="00782FF7"/>
    <w:rsid w:val="00785E29"/>
    <w:rsid w:val="00785EB3"/>
    <w:rsid w:val="00787075"/>
    <w:rsid w:val="0079504C"/>
    <w:rsid w:val="007A3110"/>
    <w:rsid w:val="007A5D5E"/>
    <w:rsid w:val="007A69F1"/>
    <w:rsid w:val="007A7191"/>
    <w:rsid w:val="007B09C6"/>
    <w:rsid w:val="007B2C8B"/>
    <w:rsid w:val="007B3B33"/>
    <w:rsid w:val="007B594B"/>
    <w:rsid w:val="007B6223"/>
    <w:rsid w:val="007B71E6"/>
    <w:rsid w:val="007B7870"/>
    <w:rsid w:val="007B7CD5"/>
    <w:rsid w:val="007C02F5"/>
    <w:rsid w:val="007C0FA8"/>
    <w:rsid w:val="007C17B3"/>
    <w:rsid w:val="007C326E"/>
    <w:rsid w:val="007D0C53"/>
    <w:rsid w:val="007D29E4"/>
    <w:rsid w:val="007D3742"/>
    <w:rsid w:val="007D486B"/>
    <w:rsid w:val="007D4DA9"/>
    <w:rsid w:val="007D706E"/>
    <w:rsid w:val="007D7147"/>
    <w:rsid w:val="007D7E56"/>
    <w:rsid w:val="007F0690"/>
    <w:rsid w:val="007F1FEB"/>
    <w:rsid w:val="007F40C8"/>
    <w:rsid w:val="007F799E"/>
    <w:rsid w:val="00802341"/>
    <w:rsid w:val="00803AD4"/>
    <w:rsid w:val="00803E80"/>
    <w:rsid w:val="00813EFA"/>
    <w:rsid w:val="0081453C"/>
    <w:rsid w:val="0081615F"/>
    <w:rsid w:val="0082077A"/>
    <w:rsid w:val="00820A92"/>
    <w:rsid w:val="008212A2"/>
    <w:rsid w:val="0082191F"/>
    <w:rsid w:val="00822429"/>
    <w:rsid w:val="00822F4A"/>
    <w:rsid w:val="0082488E"/>
    <w:rsid w:val="00825B0C"/>
    <w:rsid w:val="00825F02"/>
    <w:rsid w:val="00826A5E"/>
    <w:rsid w:val="00826B07"/>
    <w:rsid w:val="008272C2"/>
    <w:rsid w:val="0083351D"/>
    <w:rsid w:val="00833C77"/>
    <w:rsid w:val="00833CF8"/>
    <w:rsid w:val="00835E01"/>
    <w:rsid w:val="00836AD6"/>
    <w:rsid w:val="008403E9"/>
    <w:rsid w:val="0084078B"/>
    <w:rsid w:val="00840CE3"/>
    <w:rsid w:val="00842F77"/>
    <w:rsid w:val="0084412C"/>
    <w:rsid w:val="008462B7"/>
    <w:rsid w:val="00847B31"/>
    <w:rsid w:val="008509B5"/>
    <w:rsid w:val="0085212D"/>
    <w:rsid w:val="00853C88"/>
    <w:rsid w:val="008559FF"/>
    <w:rsid w:val="00857719"/>
    <w:rsid w:val="00857D03"/>
    <w:rsid w:val="00860B05"/>
    <w:rsid w:val="00860B6D"/>
    <w:rsid w:val="008613CE"/>
    <w:rsid w:val="0086273E"/>
    <w:rsid w:val="00864DFF"/>
    <w:rsid w:val="00867D48"/>
    <w:rsid w:val="00870E3B"/>
    <w:rsid w:val="00873224"/>
    <w:rsid w:val="00874711"/>
    <w:rsid w:val="00877767"/>
    <w:rsid w:val="00877C1A"/>
    <w:rsid w:val="00880971"/>
    <w:rsid w:val="00880FF6"/>
    <w:rsid w:val="00882679"/>
    <w:rsid w:val="00885439"/>
    <w:rsid w:val="00887D47"/>
    <w:rsid w:val="008955FF"/>
    <w:rsid w:val="00895C3F"/>
    <w:rsid w:val="00897022"/>
    <w:rsid w:val="008974B0"/>
    <w:rsid w:val="00897754"/>
    <w:rsid w:val="008A10AA"/>
    <w:rsid w:val="008A3F1F"/>
    <w:rsid w:val="008A4510"/>
    <w:rsid w:val="008A4AB7"/>
    <w:rsid w:val="008B0FF5"/>
    <w:rsid w:val="008C03AE"/>
    <w:rsid w:val="008C0D9A"/>
    <w:rsid w:val="008C4CEF"/>
    <w:rsid w:val="008C6DB0"/>
    <w:rsid w:val="008C7158"/>
    <w:rsid w:val="008C7E68"/>
    <w:rsid w:val="008D001D"/>
    <w:rsid w:val="008D03F9"/>
    <w:rsid w:val="008D3737"/>
    <w:rsid w:val="008D56A0"/>
    <w:rsid w:val="008D7DAD"/>
    <w:rsid w:val="008E17C1"/>
    <w:rsid w:val="008E218D"/>
    <w:rsid w:val="008E2605"/>
    <w:rsid w:val="008E5DEC"/>
    <w:rsid w:val="008F011A"/>
    <w:rsid w:val="008F0A84"/>
    <w:rsid w:val="008F106D"/>
    <w:rsid w:val="008F1CC8"/>
    <w:rsid w:val="008F2260"/>
    <w:rsid w:val="008F2478"/>
    <w:rsid w:val="008F352E"/>
    <w:rsid w:val="008F3580"/>
    <w:rsid w:val="008F43BB"/>
    <w:rsid w:val="008F44A6"/>
    <w:rsid w:val="00900682"/>
    <w:rsid w:val="00904505"/>
    <w:rsid w:val="00907704"/>
    <w:rsid w:val="00911A88"/>
    <w:rsid w:val="00912DF7"/>
    <w:rsid w:val="0091302E"/>
    <w:rsid w:val="0091494C"/>
    <w:rsid w:val="00914D5D"/>
    <w:rsid w:val="009218C5"/>
    <w:rsid w:val="00921D90"/>
    <w:rsid w:val="00921DBF"/>
    <w:rsid w:val="00922AA1"/>
    <w:rsid w:val="009235B1"/>
    <w:rsid w:val="00924987"/>
    <w:rsid w:val="00925807"/>
    <w:rsid w:val="00926A03"/>
    <w:rsid w:val="00926E5D"/>
    <w:rsid w:val="00926FE9"/>
    <w:rsid w:val="00927434"/>
    <w:rsid w:val="009278FE"/>
    <w:rsid w:val="00930B05"/>
    <w:rsid w:val="00934182"/>
    <w:rsid w:val="00934546"/>
    <w:rsid w:val="00935837"/>
    <w:rsid w:val="00937651"/>
    <w:rsid w:val="009378C8"/>
    <w:rsid w:val="00941A9A"/>
    <w:rsid w:val="0094313F"/>
    <w:rsid w:val="00943689"/>
    <w:rsid w:val="00944737"/>
    <w:rsid w:val="00945A7E"/>
    <w:rsid w:val="009462EC"/>
    <w:rsid w:val="00947670"/>
    <w:rsid w:val="00952E62"/>
    <w:rsid w:val="0095437B"/>
    <w:rsid w:val="0095662E"/>
    <w:rsid w:val="009567E8"/>
    <w:rsid w:val="00960393"/>
    <w:rsid w:val="00960B98"/>
    <w:rsid w:val="009627D5"/>
    <w:rsid w:val="0096360B"/>
    <w:rsid w:val="00963FAC"/>
    <w:rsid w:val="0097633D"/>
    <w:rsid w:val="009817AD"/>
    <w:rsid w:val="00981F22"/>
    <w:rsid w:val="00982425"/>
    <w:rsid w:val="009827A5"/>
    <w:rsid w:val="009827E0"/>
    <w:rsid w:val="00982A02"/>
    <w:rsid w:val="0098658A"/>
    <w:rsid w:val="00987321"/>
    <w:rsid w:val="00990651"/>
    <w:rsid w:val="009929D8"/>
    <w:rsid w:val="009940FE"/>
    <w:rsid w:val="00994FB8"/>
    <w:rsid w:val="00996CF8"/>
    <w:rsid w:val="00997237"/>
    <w:rsid w:val="009A2774"/>
    <w:rsid w:val="009A4B76"/>
    <w:rsid w:val="009B0D00"/>
    <w:rsid w:val="009B40DE"/>
    <w:rsid w:val="009B4821"/>
    <w:rsid w:val="009B6E26"/>
    <w:rsid w:val="009B7E20"/>
    <w:rsid w:val="009C375A"/>
    <w:rsid w:val="009C42C2"/>
    <w:rsid w:val="009C43A9"/>
    <w:rsid w:val="009C60B7"/>
    <w:rsid w:val="009C6868"/>
    <w:rsid w:val="009C6C1E"/>
    <w:rsid w:val="009C6EFF"/>
    <w:rsid w:val="009D0B4D"/>
    <w:rsid w:val="009D17E3"/>
    <w:rsid w:val="009D1824"/>
    <w:rsid w:val="009D3414"/>
    <w:rsid w:val="009D4618"/>
    <w:rsid w:val="009D5989"/>
    <w:rsid w:val="009D5A0F"/>
    <w:rsid w:val="009D679F"/>
    <w:rsid w:val="009D699B"/>
    <w:rsid w:val="009D70F3"/>
    <w:rsid w:val="009D741B"/>
    <w:rsid w:val="009E038A"/>
    <w:rsid w:val="009E18B2"/>
    <w:rsid w:val="009E3F50"/>
    <w:rsid w:val="009E66DD"/>
    <w:rsid w:val="009E6B5B"/>
    <w:rsid w:val="009E7329"/>
    <w:rsid w:val="009E74EF"/>
    <w:rsid w:val="009F15BD"/>
    <w:rsid w:val="009F2B02"/>
    <w:rsid w:val="009F2CDB"/>
    <w:rsid w:val="009F2E42"/>
    <w:rsid w:val="009F4FFA"/>
    <w:rsid w:val="00A032B7"/>
    <w:rsid w:val="00A07AEA"/>
    <w:rsid w:val="00A11D83"/>
    <w:rsid w:val="00A148CD"/>
    <w:rsid w:val="00A15FCF"/>
    <w:rsid w:val="00A1610B"/>
    <w:rsid w:val="00A179BF"/>
    <w:rsid w:val="00A20598"/>
    <w:rsid w:val="00A216F6"/>
    <w:rsid w:val="00A239DC"/>
    <w:rsid w:val="00A25FCE"/>
    <w:rsid w:val="00A26BF9"/>
    <w:rsid w:val="00A31114"/>
    <w:rsid w:val="00A33C2D"/>
    <w:rsid w:val="00A358E7"/>
    <w:rsid w:val="00A358F3"/>
    <w:rsid w:val="00A36149"/>
    <w:rsid w:val="00A36783"/>
    <w:rsid w:val="00A4162D"/>
    <w:rsid w:val="00A4183D"/>
    <w:rsid w:val="00A43609"/>
    <w:rsid w:val="00A43CC7"/>
    <w:rsid w:val="00A45106"/>
    <w:rsid w:val="00A459D1"/>
    <w:rsid w:val="00A57AC2"/>
    <w:rsid w:val="00A57C5F"/>
    <w:rsid w:val="00A60950"/>
    <w:rsid w:val="00A60B08"/>
    <w:rsid w:val="00A61F87"/>
    <w:rsid w:val="00A6278C"/>
    <w:rsid w:val="00A62895"/>
    <w:rsid w:val="00A63526"/>
    <w:rsid w:val="00A65581"/>
    <w:rsid w:val="00A67E60"/>
    <w:rsid w:val="00A730CD"/>
    <w:rsid w:val="00A73FD9"/>
    <w:rsid w:val="00A747BA"/>
    <w:rsid w:val="00A74E3F"/>
    <w:rsid w:val="00A75C7C"/>
    <w:rsid w:val="00A75D8F"/>
    <w:rsid w:val="00A76BAB"/>
    <w:rsid w:val="00A80C06"/>
    <w:rsid w:val="00A82A52"/>
    <w:rsid w:val="00A83E16"/>
    <w:rsid w:val="00A84289"/>
    <w:rsid w:val="00A86344"/>
    <w:rsid w:val="00A91B2F"/>
    <w:rsid w:val="00A9310F"/>
    <w:rsid w:val="00A9483B"/>
    <w:rsid w:val="00A94ED5"/>
    <w:rsid w:val="00A96A04"/>
    <w:rsid w:val="00AA02D9"/>
    <w:rsid w:val="00AA32DE"/>
    <w:rsid w:val="00AA3753"/>
    <w:rsid w:val="00AA6307"/>
    <w:rsid w:val="00AB0795"/>
    <w:rsid w:val="00AB1225"/>
    <w:rsid w:val="00AB1A42"/>
    <w:rsid w:val="00AB26E9"/>
    <w:rsid w:val="00AB45A2"/>
    <w:rsid w:val="00AB60DD"/>
    <w:rsid w:val="00AB69F3"/>
    <w:rsid w:val="00AC0CA1"/>
    <w:rsid w:val="00AC24ED"/>
    <w:rsid w:val="00AC3CF4"/>
    <w:rsid w:val="00AC4120"/>
    <w:rsid w:val="00AC49D8"/>
    <w:rsid w:val="00AC5D03"/>
    <w:rsid w:val="00AC657D"/>
    <w:rsid w:val="00AD09E4"/>
    <w:rsid w:val="00AD29CA"/>
    <w:rsid w:val="00AD3820"/>
    <w:rsid w:val="00AD4EB3"/>
    <w:rsid w:val="00AD5757"/>
    <w:rsid w:val="00AD6213"/>
    <w:rsid w:val="00AD6689"/>
    <w:rsid w:val="00AD7D68"/>
    <w:rsid w:val="00AE0726"/>
    <w:rsid w:val="00AE1C38"/>
    <w:rsid w:val="00AE23E7"/>
    <w:rsid w:val="00AE6347"/>
    <w:rsid w:val="00AE7FA0"/>
    <w:rsid w:val="00AF0782"/>
    <w:rsid w:val="00AF0A63"/>
    <w:rsid w:val="00AF5E7B"/>
    <w:rsid w:val="00AF6F85"/>
    <w:rsid w:val="00B00FB9"/>
    <w:rsid w:val="00B010DB"/>
    <w:rsid w:val="00B021F5"/>
    <w:rsid w:val="00B02FB1"/>
    <w:rsid w:val="00B069F4"/>
    <w:rsid w:val="00B10A64"/>
    <w:rsid w:val="00B12BEC"/>
    <w:rsid w:val="00B12FBB"/>
    <w:rsid w:val="00B13E9C"/>
    <w:rsid w:val="00B1668F"/>
    <w:rsid w:val="00B167D5"/>
    <w:rsid w:val="00B16BCE"/>
    <w:rsid w:val="00B16C96"/>
    <w:rsid w:val="00B172CD"/>
    <w:rsid w:val="00B1737E"/>
    <w:rsid w:val="00B22D10"/>
    <w:rsid w:val="00B240B3"/>
    <w:rsid w:val="00B37A05"/>
    <w:rsid w:val="00B411E8"/>
    <w:rsid w:val="00B43D1F"/>
    <w:rsid w:val="00B44937"/>
    <w:rsid w:val="00B4564B"/>
    <w:rsid w:val="00B54212"/>
    <w:rsid w:val="00B543AE"/>
    <w:rsid w:val="00B55A3B"/>
    <w:rsid w:val="00B56DA1"/>
    <w:rsid w:val="00B56EAE"/>
    <w:rsid w:val="00B61B70"/>
    <w:rsid w:val="00B62423"/>
    <w:rsid w:val="00B62ABA"/>
    <w:rsid w:val="00B62AE7"/>
    <w:rsid w:val="00B63CAF"/>
    <w:rsid w:val="00B6478C"/>
    <w:rsid w:val="00B6559F"/>
    <w:rsid w:val="00B66321"/>
    <w:rsid w:val="00B66D8B"/>
    <w:rsid w:val="00B7043E"/>
    <w:rsid w:val="00B70912"/>
    <w:rsid w:val="00B71E57"/>
    <w:rsid w:val="00B72E8D"/>
    <w:rsid w:val="00B7329F"/>
    <w:rsid w:val="00B750A3"/>
    <w:rsid w:val="00B75BEF"/>
    <w:rsid w:val="00B8221F"/>
    <w:rsid w:val="00B8238D"/>
    <w:rsid w:val="00B84A70"/>
    <w:rsid w:val="00B84BB8"/>
    <w:rsid w:val="00B85A7C"/>
    <w:rsid w:val="00B85B3C"/>
    <w:rsid w:val="00B871A9"/>
    <w:rsid w:val="00B87350"/>
    <w:rsid w:val="00B92166"/>
    <w:rsid w:val="00B926AE"/>
    <w:rsid w:val="00B92883"/>
    <w:rsid w:val="00B94076"/>
    <w:rsid w:val="00B946FD"/>
    <w:rsid w:val="00B95BFD"/>
    <w:rsid w:val="00B95BFE"/>
    <w:rsid w:val="00B962A7"/>
    <w:rsid w:val="00B9639A"/>
    <w:rsid w:val="00BA06EA"/>
    <w:rsid w:val="00BA4B16"/>
    <w:rsid w:val="00BB28BB"/>
    <w:rsid w:val="00BB3A6B"/>
    <w:rsid w:val="00BB48CB"/>
    <w:rsid w:val="00BB73B2"/>
    <w:rsid w:val="00BB79C0"/>
    <w:rsid w:val="00BC23D5"/>
    <w:rsid w:val="00BC2B10"/>
    <w:rsid w:val="00BC58DD"/>
    <w:rsid w:val="00BC5B0B"/>
    <w:rsid w:val="00BC5DA9"/>
    <w:rsid w:val="00BD7C25"/>
    <w:rsid w:val="00BE08FD"/>
    <w:rsid w:val="00BE0AF6"/>
    <w:rsid w:val="00BE0CBB"/>
    <w:rsid w:val="00BE1347"/>
    <w:rsid w:val="00BE184A"/>
    <w:rsid w:val="00BE48BF"/>
    <w:rsid w:val="00BE7432"/>
    <w:rsid w:val="00BF0657"/>
    <w:rsid w:val="00BF2D40"/>
    <w:rsid w:val="00BF3E88"/>
    <w:rsid w:val="00BF4C12"/>
    <w:rsid w:val="00BF7E8A"/>
    <w:rsid w:val="00C001E0"/>
    <w:rsid w:val="00C01F8E"/>
    <w:rsid w:val="00C044DD"/>
    <w:rsid w:val="00C057C3"/>
    <w:rsid w:val="00C061B9"/>
    <w:rsid w:val="00C069C0"/>
    <w:rsid w:val="00C0772D"/>
    <w:rsid w:val="00C07F8D"/>
    <w:rsid w:val="00C110A6"/>
    <w:rsid w:val="00C11EE9"/>
    <w:rsid w:val="00C1204F"/>
    <w:rsid w:val="00C145C1"/>
    <w:rsid w:val="00C16989"/>
    <w:rsid w:val="00C20AB3"/>
    <w:rsid w:val="00C2194F"/>
    <w:rsid w:val="00C22C4D"/>
    <w:rsid w:val="00C3188F"/>
    <w:rsid w:val="00C35D96"/>
    <w:rsid w:val="00C42C1D"/>
    <w:rsid w:val="00C444BC"/>
    <w:rsid w:val="00C44C1E"/>
    <w:rsid w:val="00C52C90"/>
    <w:rsid w:val="00C540C2"/>
    <w:rsid w:val="00C54316"/>
    <w:rsid w:val="00C544FB"/>
    <w:rsid w:val="00C57426"/>
    <w:rsid w:val="00C61DE1"/>
    <w:rsid w:val="00C62323"/>
    <w:rsid w:val="00C6467B"/>
    <w:rsid w:val="00C66708"/>
    <w:rsid w:val="00C66CF0"/>
    <w:rsid w:val="00C6730B"/>
    <w:rsid w:val="00C760F9"/>
    <w:rsid w:val="00C812EE"/>
    <w:rsid w:val="00C813D2"/>
    <w:rsid w:val="00C81C44"/>
    <w:rsid w:val="00C81F1D"/>
    <w:rsid w:val="00C86058"/>
    <w:rsid w:val="00C8708B"/>
    <w:rsid w:val="00C9307D"/>
    <w:rsid w:val="00C959A6"/>
    <w:rsid w:val="00C967F3"/>
    <w:rsid w:val="00CA170A"/>
    <w:rsid w:val="00CA2E66"/>
    <w:rsid w:val="00CA33D5"/>
    <w:rsid w:val="00CA4535"/>
    <w:rsid w:val="00CA63A8"/>
    <w:rsid w:val="00CA6FC2"/>
    <w:rsid w:val="00CA796A"/>
    <w:rsid w:val="00CB0368"/>
    <w:rsid w:val="00CB1DDC"/>
    <w:rsid w:val="00CB3098"/>
    <w:rsid w:val="00CB39D9"/>
    <w:rsid w:val="00CB568C"/>
    <w:rsid w:val="00CB611A"/>
    <w:rsid w:val="00CB6556"/>
    <w:rsid w:val="00CC27F5"/>
    <w:rsid w:val="00CD2BC6"/>
    <w:rsid w:val="00CD3844"/>
    <w:rsid w:val="00CD4EC5"/>
    <w:rsid w:val="00CD61CB"/>
    <w:rsid w:val="00CD645E"/>
    <w:rsid w:val="00CE0122"/>
    <w:rsid w:val="00CE152B"/>
    <w:rsid w:val="00CE23FB"/>
    <w:rsid w:val="00CE6DBA"/>
    <w:rsid w:val="00CE779D"/>
    <w:rsid w:val="00CF0358"/>
    <w:rsid w:val="00CF0884"/>
    <w:rsid w:val="00CF2332"/>
    <w:rsid w:val="00CF2413"/>
    <w:rsid w:val="00CF51CD"/>
    <w:rsid w:val="00D00E5B"/>
    <w:rsid w:val="00D02518"/>
    <w:rsid w:val="00D025F6"/>
    <w:rsid w:val="00D0410B"/>
    <w:rsid w:val="00D05B75"/>
    <w:rsid w:val="00D0648D"/>
    <w:rsid w:val="00D11029"/>
    <w:rsid w:val="00D14D99"/>
    <w:rsid w:val="00D160AC"/>
    <w:rsid w:val="00D212D7"/>
    <w:rsid w:val="00D246BF"/>
    <w:rsid w:val="00D32503"/>
    <w:rsid w:val="00D334F4"/>
    <w:rsid w:val="00D34070"/>
    <w:rsid w:val="00D342B6"/>
    <w:rsid w:val="00D348DE"/>
    <w:rsid w:val="00D34ADA"/>
    <w:rsid w:val="00D368B1"/>
    <w:rsid w:val="00D374A8"/>
    <w:rsid w:val="00D37836"/>
    <w:rsid w:val="00D41A93"/>
    <w:rsid w:val="00D4304B"/>
    <w:rsid w:val="00D4395A"/>
    <w:rsid w:val="00D44857"/>
    <w:rsid w:val="00D462C4"/>
    <w:rsid w:val="00D4643C"/>
    <w:rsid w:val="00D4770D"/>
    <w:rsid w:val="00D520E1"/>
    <w:rsid w:val="00D536BA"/>
    <w:rsid w:val="00D543D3"/>
    <w:rsid w:val="00D56BDE"/>
    <w:rsid w:val="00D5737D"/>
    <w:rsid w:val="00D57626"/>
    <w:rsid w:val="00D60C46"/>
    <w:rsid w:val="00D62A0D"/>
    <w:rsid w:val="00D63A58"/>
    <w:rsid w:val="00D63DE6"/>
    <w:rsid w:val="00D650F3"/>
    <w:rsid w:val="00D65102"/>
    <w:rsid w:val="00D65E8B"/>
    <w:rsid w:val="00D7091C"/>
    <w:rsid w:val="00D727EA"/>
    <w:rsid w:val="00D83723"/>
    <w:rsid w:val="00D86994"/>
    <w:rsid w:val="00D87C30"/>
    <w:rsid w:val="00D908EE"/>
    <w:rsid w:val="00D91F46"/>
    <w:rsid w:val="00D924EB"/>
    <w:rsid w:val="00D9339A"/>
    <w:rsid w:val="00D93476"/>
    <w:rsid w:val="00D943CD"/>
    <w:rsid w:val="00D94B1E"/>
    <w:rsid w:val="00D973A3"/>
    <w:rsid w:val="00D97A50"/>
    <w:rsid w:val="00DA0256"/>
    <w:rsid w:val="00DA0C66"/>
    <w:rsid w:val="00DA256D"/>
    <w:rsid w:val="00DA2B85"/>
    <w:rsid w:val="00DA5DB0"/>
    <w:rsid w:val="00DB324D"/>
    <w:rsid w:val="00DB5450"/>
    <w:rsid w:val="00DB7974"/>
    <w:rsid w:val="00DB7992"/>
    <w:rsid w:val="00DC1007"/>
    <w:rsid w:val="00DC12EE"/>
    <w:rsid w:val="00DC3182"/>
    <w:rsid w:val="00DC4928"/>
    <w:rsid w:val="00DC5691"/>
    <w:rsid w:val="00DC610A"/>
    <w:rsid w:val="00DD023D"/>
    <w:rsid w:val="00DD074E"/>
    <w:rsid w:val="00DD0BEC"/>
    <w:rsid w:val="00DD12F0"/>
    <w:rsid w:val="00DD19F4"/>
    <w:rsid w:val="00DD2C82"/>
    <w:rsid w:val="00DD394A"/>
    <w:rsid w:val="00DD4EE7"/>
    <w:rsid w:val="00DD50E2"/>
    <w:rsid w:val="00DD6091"/>
    <w:rsid w:val="00DE055D"/>
    <w:rsid w:val="00DE12CF"/>
    <w:rsid w:val="00DE3E77"/>
    <w:rsid w:val="00DE4A60"/>
    <w:rsid w:val="00DE5A1A"/>
    <w:rsid w:val="00DE69C1"/>
    <w:rsid w:val="00DE776D"/>
    <w:rsid w:val="00DF13A4"/>
    <w:rsid w:val="00DF35D5"/>
    <w:rsid w:val="00DF4134"/>
    <w:rsid w:val="00DF546A"/>
    <w:rsid w:val="00DF5FDE"/>
    <w:rsid w:val="00DF68D9"/>
    <w:rsid w:val="00E0077E"/>
    <w:rsid w:val="00E00F06"/>
    <w:rsid w:val="00E00FC4"/>
    <w:rsid w:val="00E02730"/>
    <w:rsid w:val="00E05BA8"/>
    <w:rsid w:val="00E07815"/>
    <w:rsid w:val="00E07DD6"/>
    <w:rsid w:val="00E12FC4"/>
    <w:rsid w:val="00E13F40"/>
    <w:rsid w:val="00E25571"/>
    <w:rsid w:val="00E332AC"/>
    <w:rsid w:val="00E35060"/>
    <w:rsid w:val="00E367F3"/>
    <w:rsid w:val="00E36FFC"/>
    <w:rsid w:val="00E3735C"/>
    <w:rsid w:val="00E37420"/>
    <w:rsid w:val="00E41059"/>
    <w:rsid w:val="00E4231B"/>
    <w:rsid w:val="00E43650"/>
    <w:rsid w:val="00E44253"/>
    <w:rsid w:val="00E45458"/>
    <w:rsid w:val="00E46A0D"/>
    <w:rsid w:val="00E47005"/>
    <w:rsid w:val="00E4794D"/>
    <w:rsid w:val="00E508E2"/>
    <w:rsid w:val="00E524AD"/>
    <w:rsid w:val="00E53B39"/>
    <w:rsid w:val="00E5438B"/>
    <w:rsid w:val="00E5489F"/>
    <w:rsid w:val="00E54C89"/>
    <w:rsid w:val="00E55ADF"/>
    <w:rsid w:val="00E60CE7"/>
    <w:rsid w:val="00E6280F"/>
    <w:rsid w:val="00E6463A"/>
    <w:rsid w:val="00E667E9"/>
    <w:rsid w:val="00E71890"/>
    <w:rsid w:val="00E71FEF"/>
    <w:rsid w:val="00E7350A"/>
    <w:rsid w:val="00E75991"/>
    <w:rsid w:val="00E75B64"/>
    <w:rsid w:val="00E75D0F"/>
    <w:rsid w:val="00E76557"/>
    <w:rsid w:val="00E82761"/>
    <w:rsid w:val="00E82B6E"/>
    <w:rsid w:val="00E847E1"/>
    <w:rsid w:val="00E85977"/>
    <w:rsid w:val="00E85D61"/>
    <w:rsid w:val="00E87C4C"/>
    <w:rsid w:val="00E92D72"/>
    <w:rsid w:val="00E94405"/>
    <w:rsid w:val="00E9450E"/>
    <w:rsid w:val="00E959BC"/>
    <w:rsid w:val="00E96C24"/>
    <w:rsid w:val="00E96C57"/>
    <w:rsid w:val="00EA2530"/>
    <w:rsid w:val="00EA3B44"/>
    <w:rsid w:val="00EA3D35"/>
    <w:rsid w:val="00EA56C6"/>
    <w:rsid w:val="00EA7BFA"/>
    <w:rsid w:val="00EB09C8"/>
    <w:rsid w:val="00EB128E"/>
    <w:rsid w:val="00EB303C"/>
    <w:rsid w:val="00EB4928"/>
    <w:rsid w:val="00EB4AF3"/>
    <w:rsid w:val="00EB65BC"/>
    <w:rsid w:val="00EC0339"/>
    <w:rsid w:val="00EC5314"/>
    <w:rsid w:val="00EC6290"/>
    <w:rsid w:val="00EC715B"/>
    <w:rsid w:val="00EC7542"/>
    <w:rsid w:val="00EC7BB9"/>
    <w:rsid w:val="00ED00F5"/>
    <w:rsid w:val="00ED0B7F"/>
    <w:rsid w:val="00ED2C02"/>
    <w:rsid w:val="00ED2ECA"/>
    <w:rsid w:val="00ED3113"/>
    <w:rsid w:val="00ED5E00"/>
    <w:rsid w:val="00EE2CD3"/>
    <w:rsid w:val="00EE3532"/>
    <w:rsid w:val="00EE4409"/>
    <w:rsid w:val="00EE4BFF"/>
    <w:rsid w:val="00EF064C"/>
    <w:rsid w:val="00EF0BB3"/>
    <w:rsid w:val="00EF5635"/>
    <w:rsid w:val="00EF6727"/>
    <w:rsid w:val="00F00AB0"/>
    <w:rsid w:val="00F02616"/>
    <w:rsid w:val="00F02EBE"/>
    <w:rsid w:val="00F036DE"/>
    <w:rsid w:val="00F03AC5"/>
    <w:rsid w:val="00F04DD6"/>
    <w:rsid w:val="00F06698"/>
    <w:rsid w:val="00F06867"/>
    <w:rsid w:val="00F11ECF"/>
    <w:rsid w:val="00F12126"/>
    <w:rsid w:val="00F1221D"/>
    <w:rsid w:val="00F129AC"/>
    <w:rsid w:val="00F16E40"/>
    <w:rsid w:val="00F20F46"/>
    <w:rsid w:val="00F236F6"/>
    <w:rsid w:val="00F237D8"/>
    <w:rsid w:val="00F261F1"/>
    <w:rsid w:val="00F26CCF"/>
    <w:rsid w:val="00F303B6"/>
    <w:rsid w:val="00F304C8"/>
    <w:rsid w:val="00F32226"/>
    <w:rsid w:val="00F3302E"/>
    <w:rsid w:val="00F358A7"/>
    <w:rsid w:val="00F37557"/>
    <w:rsid w:val="00F42A46"/>
    <w:rsid w:val="00F445A0"/>
    <w:rsid w:val="00F4605D"/>
    <w:rsid w:val="00F46B73"/>
    <w:rsid w:val="00F52896"/>
    <w:rsid w:val="00F54B49"/>
    <w:rsid w:val="00F55B6D"/>
    <w:rsid w:val="00F611C2"/>
    <w:rsid w:val="00F615B1"/>
    <w:rsid w:val="00F61C3D"/>
    <w:rsid w:val="00F62AA4"/>
    <w:rsid w:val="00F62AD9"/>
    <w:rsid w:val="00F63197"/>
    <w:rsid w:val="00F659E1"/>
    <w:rsid w:val="00F65CB1"/>
    <w:rsid w:val="00F65F83"/>
    <w:rsid w:val="00F66047"/>
    <w:rsid w:val="00F666B6"/>
    <w:rsid w:val="00F70C47"/>
    <w:rsid w:val="00F7150E"/>
    <w:rsid w:val="00F71B63"/>
    <w:rsid w:val="00F74D38"/>
    <w:rsid w:val="00F74E37"/>
    <w:rsid w:val="00F75D2B"/>
    <w:rsid w:val="00F8139B"/>
    <w:rsid w:val="00F82ACC"/>
    <w:rsid w:val="00F84BB1"/>
    <w:rsid w:val="00F858B2"/>
    <w:rsid w:val="00F91F99"/>
    <w:rsid w:val="00F92E47"/>
    <w:rsid w:val="00F93DFD"/>
    <w:rsid w:val="00F94DE8"/>
    <w:rsid w:val="00F972CD"/>
    <w:rsid w:val="00FA0CCB"/>
    <w:rsid w:val="00FA0FFF"/>
    <w:rsid w:val="00FA190B"/>
    <w:rsid w:val="00FA1A63"/>
    <w:rsid w:val="00FA32D1"/>
    <w:rsid w:val="00FA3A29"/>
    <w:rsid w:val="00FA46EC"/>
    <w:rsid w:val="00FA4925"/>
    <w:rsid w:val="00FA6406"/>
    <w:rsid w:val="00FA789E"/>
    <w:rsid w:val="00FB17A9"/>
    <w:rsid w:val="00FB2D62"/>
    <w:rsid w:val="00FB76E4"/>
    <w:rsid w:val="00FC08FF"/>
    <w:rsid w:val="00FC35BA"/>
    <w:rsid w:val="00FC42E6"/>
    <w:rsid w:val="00FC44E3"/>
    <w:rsid w:val="00FC6F24"/>
    <w:rsid w:val="00FD0F30"/>
    <w:rsid w:val="00FD2645"/>
    <w:rsid w:val="00FD2884"/>
    <w:rsid w:val="00FD2A0E"/>
    <w:rsid w:val="00FD34A2"/>
    <w:rsid w:val="00FD3AD9"/>
    <w:rsid w:val="00FD3B2B"/>
    <w:rsid w:val="00FD3EFE"/>
    <w:rsid w:val="00FD4A09"/>
    <w:rsid w:val="00FD7048"/>
    <w:rsid w:val="00FE0B91"/>
    <w:rsid w:val="00FE1889"/>
    <w:rsid w:val="00FE405A"/>
    <w:rsid w:val="00FE5859"/>
    <w:rsid w:val="00FE68F1"/>
    <w:rsid w:val="00FE6B35"/>
    <w:rsid w:val="00FE6D06"/>
    <w:rsid w:val="00FF0B6A"/>
    <w:rsid w:val="00FF1AA5"/>
    <w:rsid w:val="00FF30C7"/>
    <w:rsid w:val="00FF5654"/>
    <w:rsid w:val="00FF65D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8615C5"/>
  <w15:docId w15:val="{7F607624-5CB5-4261-AED9-38086151E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7CC0"/>
    <w:pPr>
      <w:spacing w:after="160" w:line="259" w:lineRule="auto"/>
    </w:pPr>
    <w:rPr>
      <w:sz w:val="22"/>
      <w:szCs w:val="22"/>
      <w:lang w:eastAsia="en-US"/>
    </w:rPr>
  </w:style>
  <w:style w:type="paragraph" w:styleId="Heading4">
    <w:name w:val="heading 4"/>
    <w:basedOn w:val="Normal"/>
    <w:next w:val="Normal"/>
    <w:link w:val="Heading4Char"/>
    <w:uiPriority w:val="99"/>
    <w:qFormat/>
    <w:rsid w:val="0017514D"/>
    <w:pPr>
      <w:keepNext/>
      <w:keepLines/>
      <w:spacing w:before="40" w:after="0"/>
      <w:outlineLvl w:val="3"/>
    </w:pPr>
    <w:rPr>
      <w:rFonts w:ascii="Calibri Light" w:eastAsia="Times New Roman" w:hAnsi="Calibri Light"/>
      <w:i/>
      <w:iCs/>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uiPriority w:val="99"/>
    <w:semiHidden/>
    <w:locked/>
    <w:rsid w:val="0017514D"/>
    <w:rPr>
      <w:rFonts w:ascii="Calibri Light" w:hAnsi="Calibri Light" w:cs="Times New Roman"/>
      <w:i/>
      <w:iCs/>
      <w:color w:val="2E74B5"/>
    </w:rPr>
  </w:style>
  <w:style w:type="paragraph" w:customStyle="1" w:styleId="Char1CharChar">
    <w:name w:val="Char1 Char Char"/>
    <w:basedOn w:val="Normal"/>
    <w:uiPriority w:val="99"/>
    <w:rsid w:val="00994FB8"/>
    <w:pPr>
      <w:spacing w:after="0" w:line="240" w:lineRule="auto"/>
    </w:pPr>
    <w:rPr>
      <w:rFonts w:ascii="Times New Roman" w:eastAsia="Times New Roman" w:hAnsi="Times New Roman"/>
      <w:sz w:val="24"/>
      <w:szCs w:val="24"/>
      <w:lang w:val="pl-PL" w:eastAsia="pl-PL"/>
    </w:rPr>
  </w:style>
  <w:style w:type="paragraph" w:styleId="ListParagraph">
    <w:name w:val="List Paragraph"/>
    <w:basedOn w:val="Normal"/>
    <w:uiPriority w:val="99"/>
    <w:qFormat/>
    <w:rsid w:val="00994FB8"/>
    <w:pPr>
      <w:ind w:left="720"/>
      <w:contextualSpacing/>
    </w:pPr>
  </w:style>
  <w:style w:type="table" w:styleId="TableGrid">
    <w:name w:val="Table Grid"/>
    <w:basedOn w:val="TableNormal"/>
    <w:uiPriority w:val="99"/>
    <w:rsid w:val="00963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E82B6E"/>
    <w:rPr>
      <w:rFonts w:cs="Times New Roman"/>
      <w:color w:val="0563C1"/>
      <w:u w:val="single"/>
    </w:rPr>
  </w:style>
  <w:style w:type="paragraph" w:styleId="BalloonText">
    <w:name w:val="Balloon Text"/>
    <w:basedOn w:val="Normal"/>
    <w:link w:val="BalloonTextChar"/>
    <w:uiPriority w:val="99"/>
    <w:semiHidden/>
    <w:rsid w:val="00867D48"/>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867D48"/>
    <w:rPr>
      <w:rFonts w:ascii="Segoe UI" w:hAnsi="Segoe UI" w:cs="Segoe UI"/>
      <w:sz w:val="18"/>
      <w:szCs w:val="18"/>
    </w:rPr>
  </w:style>
  <w:style w:type="paragraph" w:styleId="BodyText">
    <w:name w:val="Body Text"/>
    <w:basedOn w:val="Normal"/>
    <w:link w:val="BodyTextChar"/>
    <w:uiPriority w:val="99"/>
    <w:rsid w:val="00C11EE9"/>
    <w:pPr>
      <w:spacing w:after="0" w:line="240" w:lineRule="auto"/>
      <w:jc w:val="both"/>
    </w:pPr>
    <w:rPr>
      <w:rFonts w:ascii="Times New Roman" w:eastAsia="Times New Roman" w:hAnsi="Times New Roman"/>
      <w:sz w:val="28"/>
      <w:szCs w:val="24"/>
      <w:lang w:val="en-US"/>
    </w:rPr>
  </w:style>
  <w:style w:type="character" w:customStyle="1" w:styleId="BodyTextChar">
    <w:name w:val="Body Text Char"/>
    <w:link w:val="BodyText"/>
    <w:uiPriority w:val="99"/>
    <w:locked/>
    <w:rsid w:val="00C11EE9"/>
    <w:rPr>
      <w:rFonts w:ascii="Times New Roman" w:hAnsi="Times New Roman" w:cs="Times New Roman"/>
      <w:sz w:val="24"/>
      <w:szCs w:val="24"/>
      <w:lang w:val="en-US"/>
    </w:rPr>
  </w:style>
  <w:style w:type="paragraph" w:styleId="NoSpacing">
    <w:name w:val="No Spacing"/>
    <w:link w:val="NoSpacingChar"/>
    <w:uiPriority w:val="99"/>
    <w:qFormat/>
    <w:rsid w:val="001123E1"/>
    <w:rPr>
      <w:sz w:val="22"/>
      <w:szCs w:val="22"/>
      <w:lang w:eastAsia="en-US"/>
    </w:rPr>
  </w:style>
  <w:style w:type="character" w:customStyle="1" w:styleId="NoSpacingChar">
    <w:name w:val="No Spacing Char"/>
    <w:link w:val="NoSpacing"/>
    <w:uiPriority w:val="99"/>
    <w:locked/>
    <w:rsid w:val="001123E1"/>
    <w:rPr>
      <w:sz w:val="22"/>
      <w:lang w:val="ro-RO" w:eastAsia="en-US"/>
    </w:rPr>
  </w:style>
  <w:style w:type="paragraph" w:styleId="Footer">
    <w:name w:val="footer"/>
    <w:basedOn w:val="Normal"/>
    <w:link w:val="FooterChar"/>
    <w:uiPriority w:val="99"/>
    <w:rsid w:val="001123E1"/>
    <w:pPr>
      <w:tabs>
        <w:tab w:val="center" w:pos="4513"/>
        <w:tab w:val="right" w:pos="9026"/>
      </w:tabs>
      <w:suppressAutoHyphens/>
      <w:spacing w:after="0" w:line="240" w:lineRule="auto"/>
    </w:pPr>
    <w:rPr>
      <w:rFonts w:ascii="Times New Roman" w:eastAsia="Times New Roman" w:hAnsi="Times New Roman"/>
      <w:sz w:val="24"/>
      <w:szCs w:val="24"/>
      <w:lang w:val="en-US" w:eastAsia="ar-SA"/>
    </w:rPr>
  </w:style>
  <w:style w:type="character" w:customStyle="1" w:styleId="FooterChar">
    <w:name w:val="Footer Char"/>
    <w:link w:val="Footer"/>
    <w:uiPriority w:val="99"/>
    <w:locked/>
    <w:rsid w:val="001123E1"/>
    <w:rPr>
      <w:rFonts w:ascii="Times New Roman" w:hAnsi="Times New Roman" w:cs="Times New Roman"/>
      <w:sz w:val="24"/>
      <w:szCs w:val="24"/>
      <w:lang w:val="en-US" w:eastAsia="ar-SA" w:bidi="ar-SA"/>
    </w:rPr>
  </w:style>
  <w:style w:type="paragraph" w:customStyle="1" w:styleId="Default">
    <w:name w:val="Default"/>
    <w:uiPriority w:val="99"/>
    <w:rsid w:val="00CB0368"/>
    <w:pPr>
      <w:autoSpaceDE w:val="0"/>
      <w:autoSpaceDN w:val="0"/>
      <w:adjustRightInd w:val="0"/>
    </w:pPr>
    <w:rPr>
      <w:rFonts w:ascii="Times New Roman" w:hAnsi="Times New Roman"/>
      <w:color w:val="000000"/>
      <w:sz w:val="24"/>
      <w:szCs w:val="24"/>
      <w:lang w:eastAsia="en-US"/>
    </w:rPr>
  </w:style>
  <w:style w:type="table" w:customStyle="1" w:styleId="TableGrid1">
    <w:name w:val="Table Grid1"/>
    <w:uiPriority w:val="99"/>
    <w:rsid w:val="00D8372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olicepardfaut">
    <w:name w:val="Police par défaut"/>
    <w:uiPriority w:val="99"/>
    <w:rsid w:val="00A358E7"/>
  </w:style>
  <w:style w:type="paragraph" w:styleId="Header">
    <w:name w:val="header"/>
    <w:basedOn w:val="Normal"/>
    <w:link w:val="HeaderChar"/>
    <w:uiPriority w:val="99"/>
    <w:rsid w:val="00514859"/>
    <w:pPr>
      <w:tabs>
        <w:tab w:val="center" w:pos="4536"/>
        <w:tab w:val="right" w:pos="9072"/>
      </w:tabs>
    </w:pPr>
  </w:style>
  <w:style w:type="character" w:customStyle="1" w:styleId="HeaderChar">
    <w:name w:val="Header Char"/>
    <w:link w:val="Header"/>
    <w:uiPriority w:val="99"/>
    <w:semiHidden/>
    <w:rsid w:val="00172CA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9458822">
      <w:marLeft w:val="0"/>
      <w:marRight w:val="0"/>
      <w:marTop w:val="0"/>
      <w:marBottom w:val="0"/>
      <w:divBdr>
        <w:top w:val="none" w:sz="0" w:space="0" w:color="auto"/>
        <w:left w:val="none" w:sz="0" w:space="0" w:color="auto"/>
        <w:bottom w:val="none" w:sz="0" w:space="0" w:color="auto"/>
        <w:right w:val="none" w:sz="0" w:space="0" w:color="auto"/>
      </w:divBdr>
    </w:div>
    <w:div w:id="639458824">
      <w:marLeft w:val="0"/>
      <w:marRight w:val="0"/>
      <w:marTop w:val="0"/>
      <w:marBottom w:val="0"/>
      <w:divBdr>
        <w:top w:val="none" w:sz="0" w:space="0" w:color="auto"/>
        <w:left w:val="none" w:sz="0" w:space="0" w:color="auto"/>
        <w:bottom w:val="none" w:sz="0" w:space="0" w:color="auto"/>
        <w:right w:val="none" w:sz="0" w:space="0" w:color="auto"/>
      </w:divBdr>
      <w:divsChild>
        <w:div w:id="639458847">
          <w:marLeft w:val="0"/>
          <w:marRight w:val="0"/>
          <w:marTop w:val="0"/>
          <w:marBottom w:val="0"/>
          <w:divBdr>
            <w:top w:val="dashed" w:sz="2" w:space="0" w:color="FFFFFF"/>
            <w:left w:val="dashed" w:sz="2" w:space="0" w:color="FFFFFF"/>
            <w:bottom w:val="dashed" w:sz="2" w:space="0" w:color="FFFFFF"/>
            <w:right w:val="dashed" w:sz="2" w:space="0" w:color="FFFFFF"/>
          </w:divBdr>
        </w:div>
        <w:div w:id="63945884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9458826">
      <w:marLeft w:val="0"/>
      <w:marRight w:val="0"/>
      <w:marTop w:val="0"/>
      <w:marBottom w:val="0"/>
      <w:divBdr>
        <w:top w:val="none" w:sz="0" w:space="0" w:color="auto"/>
        <w:left w:val="none" w:sz="0" w:space="0" w:color="auto"/>
        <w:bottom w:val="none" w:sz="0" w:space="0" w:color="auto"/>
        <w:right w:val="none" w:sz="0" w:space="0" w:color="auto"/>
      </w:divBdr>
    </w:div>
    <w:div w:id="639458828">
      <w:marLeft w:val="0"/>
      <w:marRight w:val="0"/>
      <w:marTop w:val="0"/>
      <w:marBottom w:val="0"/>
      <w:divBdr>
        <w:top w:val="none" w:sz="0" w:space="0" w:color="auto"/>
        <w:left w:val="none" w:sz="0" w:space="0" w:color="auto"/>
        <w:bottom w:val="none" w:sz="0" w:space="0" w:color="auto"/>
        <w:right w:val="none" w:sz="0" w:space="0" w:color="auto"/>
      </w:divBdr>
    </w:div>
    <w:div w:id="639458833">
      <w:marLeft w:val="0"/>
      <w:marRight w:val="0"/>
      <w:marTop w:val="0"/>
      <w:marBottom w:val="0"/>
      <w:divBdr>
        <w:top w:val="none" w:sz="0" w:space="0" w:color="auto"/>
        <w:left w:val="none" w:sz="0" w:space="0" w:color="auto"/>
        <w:bottom w:val="none" w:sz="0" w:space="0" w:color="auto"/>
        <w:right w:val="none" w:sz="0" w:space="0" w:color="auto"/>
      </w:divBdr>
      <w:divsChild>
        <w:div w:id="639458823">
          <w:marLeft w:val="0"/>
          <w:marRight w:val="0"/>
          <w:marTop w:val="0"/>
          <w:marBottom w:val="0"/>
          <w:divBdr>
            <w:top w:val="dashed" w:sz="2" w:space="0" w:color="FFFFFF"/>
            <w:left w:val="dashed" w:sz="2" w:space="0" w:color="FFFFFF"/>
            <w:bottom w:val="dashed" w:sz="2" w:space="0" w:color="FFFFFF"/>
            <w:right w:val="dashed" w:sz="2" w:space="0" w:color="FFFFFF"/>
          </w:divBdr>
          <w:divsChild>
            <w:div w:id="639458831">
              <w:marLeft w:val="0"/>
              <w:marRight w:val="0"/>
              <w:marTop w:val="0"/>
              <w:marBottom w:val="0"/>
              <w:divBdr>
                <w:top w:val="dashed" w:sz="2" w:space="0" w:color="FFFFFF"/>
                <w:left w:val="dashed" w:sz="2" w:space="0" w:color="FFFFFF"/>
                <w:bottom w:val="dashed" w:sz="2" w:space="0" w:color="FFFFFF"/>
                <w:right w:val="dashed" w:sz="2" w:space="0" w:color="FFFFFF"/>
              </w:divBdr>
            </w:div>
            <w:div w:id="639458838">
              <w:marLeft w:val="0"/>
              <w:marRight w:val="0"/>
              <w:marTop w:val="0"/>
              <w:marBottom w:val="0"/>
              <w:divBdr>
                <w:top w:val="dashed" w:sz="2" w:space="0" w:color="FFFFFF"/>
                <w:left w:val="dashed" w:sz="2" w:space="0" w:color="FFFFFF"/>
                <w:bottom w:val="dashed" w:sz="2" w:space="0" w:color="FFFFFF"/>
                <w:right w:val="dashed" w:sz="2" w:space="0" w:color="FFFFFF"/>
              </w:divBdr>
              <w:divsChild>
                <w:div w:id="639458834">
                  <w:marLeft w:val="0"/>
                  <w:marRight w:val="0"/>
                  <w:marTop w:val="0"/>
                  <w:marBottom w:val="0"/>
                  <w:divBdr>
                    <w:top w:val="dashed" w:sz="2" w:space="0" w:color="FFFFFF"/>
                    <w:left w:val="dashed" w:sz="2" w:space="0" w:color="FFFFFF"/>
                    <w:bottom w:val="dashed" w:sz="2" w:space="0" w:color="FFFFFF"/>
                    <w:right w:val="dashed" w:sz="2" w:space="0" w:color="FFFFFF"/>
                  </w:divBdr>
                </w:div>
                <w:div w:id="639458839">
                  <w:marLeft w:val="0"/>
                  <w:marRight w:val="0"/>
                  <w:marTop w:val="0"/>
                  <w:marBottom w:val="0"/>
                  <w:divBdr>
                    <w:top w:val="dashed" w:sz="2" w:space="0" w:color="FFFFFF"/>
                    <w:left w:val="dashed" w:sz="2" w:space="0" w:color="FFFFFF"/>
                    <w:bottom w:val="dashed" w:sz="2" w:space="0" w:color="FFFFFF"/>
                    <w:right w:val="dashed" w:sz="2" w:space="0" w:color="FFFFFF"/>
                  </w:divBdr>
                </w:div>
                <w:div w:id="63945884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639458850">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9458836">
      <w:marLeft w:val="0"/>
      <w:marRight w:val="0"/>
      <w:marTop w:val="0"/>
      <w:marBottom w:val="0"/>
      <w:divBdr>
        <w:top w:val="none" w:sz="0" w:space="0" w:color="auto"/>
        <w:left w:val="none" w:sz="0" w:space="0" w:color="auto"/>
        <w:bottom w:val="none" w:sz="0" w:space="0" w:color="auto"/>
        <w:right w:val="none" w:sz="0" w:space="0" w:color="auto"/>
      </w:divBdr>
      <w:divsChild>
        <w:div w:id="639458848">
          <w:marLeft w:val="0"/>
          <w:marRight w:val="0"/>
          <w:marTop w:val="0"/>
          <w:marBottom w:val="0"/>
          <w:divBdr>
            <w:top w:val="dashed" w:sz="2" w:space="0" w:color="FFFFFF"/>
            <w:left w:val="dashed" w:sz="2" w:space="0" w:color="FFFFFF"/>
            <w:bottom w:val="dashed" w:sz="2" w:space="0" w:color="FFFFFF"/>
            <w:right w:val="dashed" w:sz="2" w:space="0" w:color="FFFFFF"/>
          </w:divBdr>
        </w:div>
        <w:div w:id="63945885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9458837">
      <w:marLeft w:val="0"/>
      <w:marRight w:val="0"/>
      <w:marTop w:val="0"/>
      <w:marBottom w:val="0"/>
      <w:divBdr>
        <w:top w:val="none" w:sz="0" w:space="0" w:color="auto"/>
        <w:left w:val="none" w:sz="0" w:space="0" w:color="auto"/>
        <w:bottom w:val="none" w:sz="0" w:space="0" w:color="auto"/>
        <w:right w:val="none" w:sz="0" w:space="0" w:color="auto"/>
      </w:divBdr>
    </w:div>
    <w:div w:id="639458840">
      <w:marLeft w:val="0"/>
      <w:marRight w:val="0"/>
      <w:marTop w:val="0"/>
      <w:marBottom w:val="0"/>
      <w:divBdr>
        <w:top w:val="none" w:sz="0" w:space="0" w:color="auto"/>
        <w:left w:val="none" w:sz="0" w:space="0" w:color="auto"/>
        <w:bottom w:val="none" w:sz="0" w:space="0" w:color="auto"/>
        <w:right w:val="none" w:sz="0" w:space="0" w:color="auto"/>
      </w:divBdr>
      <w:divsChild>
        <w:div w:id="639458820">
          <w:marLeft w:val="0"/>
          <w:marRight w:val="0"/>
          <w:marTop w:val="0"/>
          <w:marBottom w:val="0"/>
          <w:divBdr>
            <w:top w:val="dashed" w:sz="2" w:space="0" w:color="FFFFFF"/>
            <w:left w:val="dashed" w:sz="2" w:space="0" w:color="FFFFFF"/>
            <w:bottom w:val="dashed" w:sz="2" w:space="0" w:color="FFFFFF"/>
            <w:right w:val="dashed" w:sz="2" w:space="0" w:color="FFFFFF"/>
          </w:divBdr>
          <w:divsChild>
            <w:div w:id="639458825">
              <w:marLeft w:val="0"/>
              <w:marRight w:val="0"/>
              <w:marTop w:val="0"/>
              <w:marBottom w:val="0"/>
              <w:divBdr>
                <w:top w:val="dashed" w:sz="2" w:space="0" w:color="FFFFFF"/>
                <w:left w:val="dashed" w:sz="2" w:space="0" w:color="FFFFFF"/>
                <w:bottom w:val="dashed" w:sz="2" w:space="0" w:color="FFFFFF"/>
                <w:right w:val="dashed" w:sz="2" w:space="0" w:color="FFFFFF"/>
              </w:divBdr>
            </w:div>
            <w:div w:id="6394588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945882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9458841">
      <w:marLeft w:val="0"/>
      <w:marRight w:val="0"/>
      <w:marTop w:val="0"/>
      <w:marBottom w:val="0"/>
      <w:divBdr>
        <w:top w:val="none" w:sz="0" w:space="0" w:color="auto"/>
        <w:left w:val="none" w:sz="0" w:space="0" w:color="auto"/>
        <w:bottom w:val="none" w:sz="0" w:space="0" w:color="auto"/>
        <w:right w:val="none" w:sz="0" w:space="0" w:color="auto"/>
      </w:divBdr>
      <w:divsChild>
        <w:div w:id="639458830">
          <w:marLeft w:val="0"/>
          <w:marRight w:val="0"/>
          <w:marTop w:val="0"/>
          <w:marBottom w:val="0"/>
          <w:divBdr>
            <w:top w:val="dashed" w:sz="2" w:space="0" w:color="FFFFFF"/>
            <w:left w:val="dashed" w:sz="2" w:space="0" w:color="FFFFFF"/>
            <w:bottom w:val="dashed" w:sz="2" w:space="0" w:color="FFFFFF"/>
            <w:right w:val="dashed" w:sz="2" w:space="0" w:color="FFFFFF"/>
          </w:divBdr>
        </w:div>
        <w:div w:id="639458843">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9458842">
      <w:marLeft w:val="0"/>
      <w:marRight w:val="0"/>
      <w:marTop w:val="0"/>
      <w:marBottom w:val="0"/>
      <w:divBdr>
        <w:top w:val="none" w:sz="0" w:space="0" w:color="auto"/>
        <w:left w:val="none" w:sz="0" w:space="0" w:color="auto"/>
        <w:bottom w:val="none" w:sz="0" w:space="0" w:color="auto"/>
        <w:right w:val="none" w:sz="0" w:space="0" w:color="auto"/>
      </w:divBdr>
      <w:divsChild>
        <w:div w:id="639458827">
          <w:marLeft w:val="0"/>
          <w:marRight w:val="0"/>
          <w:marTop w:val="0"/>
          <w:marBottom w:val="0"/>
          <w:divBdr>
            <w:top w:val="dashed" w:sz="2" w:space="0" w:color="FFFFFF"/>
            <w:left w:val="dashed" w:sz="2" w:space="0" w:color="FFFFFF"/>
            <w:bottom w:val="dashed" w:sz="2" w:space="0" w:color="FFFFFF"/>
            <w:right w:val="dashed" w:sz="2" w:space="0" w:color="FFFFFF"/>
          </w:divBdr>
        </w:div>
        <w:div w:id="639458835">
          <w:marLeft w:val="0"/>
          <w:marRight w:val="0"/>
          <w:marTop w:val="0"/>
          <w:marBottom w:val="0"/>
          <w:divBdr>
            <w:top w:val="dashed" w:sz="2" w:space="0" w:color="FFFFFF"/>
            <w:left w:val="dashed" w:sz="2" w:space="0" w:color="FFFFFF"/>
            <w:bottom w:val="dashed" w:sz="2" w:space="0" w:color="FFFFFF"/>
            <w:right w:val="dashed" w:sz="2" w:space="0" w:color="FFFFFF"/>
          </w:divBdr>
          <w:divsChild>
            <w:div w:id="639458829">
              <w:marLeft w:val="0"/>
              <w:marRight w:val="0"/>
              <w:marTop w:val="0"/>
              <w:marBottom w:val="0"/>
              <w:divBdr>
                <w:top w:val="dashed" w:sz="2" w:space="0" w:color="FFFFFF"/>
                <w:left w:val="dashed" w:sz="2" w:space="0" w:color="FFFFFF"/>
                <w:bottom w:val="dashed" w:sz="2" w:space="0" w:color="FFFFFF"/>
                <w:right w:val="dashed" w:sz="2" w:space="0" w:color="FFFFFF"/>
              </w:divBdr>
            </w:div>
            <w:div w:id="639458832">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639458845">
          <w:marLeft w:val="0"/>
          <w:marRight w:val="0"/>
          <w:marTop w:val="0"/>
          <w:marBottom w:val="0"/>
          <w:divBdr>
            <w:top w:val="dashed" w:sz="2" w:space="0" w:color="FFFFFF"/>
            <w:left w:val="dashed" w:sz="2" w:space="0" w:color="FFFFFF"/>
            <w:bottom w:val="dashed" w:sz="2" w:space="0" w:color="FFFFFF"/>
            <w:right w:val="dashed" w:sz="2" w:space="0" w:color="FFFFFF"/>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seps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9473</TotalTime>
  <Pages>20</Pages>
  <Words>9332</Words>
  <Characters>54132</Characters>
  <Application>Microsoft Office Word</Application>
  <DocSecurity>0</DocSecurity>
  <Lines>451</Lines>
  <Paragraphs>126</Paragraphs>
  <ScaleCrop>false</ScaleCrop>
  <Company/>
  <LinksUpToDate>false</LinksUpToDate>
  <CharactersWithSpaces>63338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1400</cp:revision>
  <cp:lastPrinted>2023-01-31T10:32:00Z</cp:lastPrinted>
  <dcterms:created xsi:type="dcterms:W3CDTF">2021-11-08T13:19:00Z</dcterms:created>
  <dcterms:modified xsi:type="dcterms:W3CDTF">2023-01-31T11:50:00Z</dcterms:modified>
</cp:coreProperties>
</file>