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00A" w:rsidRPr="002A7A5F" w:rsidRDefault="007C400A" w:rsidP="00E47AD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7A5F">
        <w:rPr>
          <w:rFonts w:ascii="Times New Roman" w:hAnsi="Times New Roman" w:cs="Times New Roman"/>
        </w:rPr>
        <w:t xml:space="preserve">Nr. </w:t>
      </w:r>
      <w:r w:rsidR="00D66EAB" w:rsidRPr="002A7A5F">
        <w:rPr>
          <w:rFonts w:ascii="Times New Roman" w:hAnsi="Times New Roman" w:cs="Times New Roman"/>
          <w:shd w:val="clear" w:color="auto" w:fill="FFFFFF"/>
        </w:rPr>
        <w:t>64430</w:t>
      </w:r>
      <w:r w:rsidR="004003F3" w:rsidRPr="002A7A5F">
        <w:rPr>
          <w:rFonts w:ascii="Times New Roman" w:hAnsi="Times New Roman" w:cs="Times New Roman"/>
        </w:rPr>
        <w:t>/03.10</w:t>
      </w:r>
      <w:r w:rsidRPr="002A7A5F">
        <w:rPr>
          <w:rFonts w:ascii="Times New Roman" w:hAnsi="Times New Roman" w:cs="Times New Roman"/>
        </w:rPr>
        <w:t>.2022</w:t>
      </w:r>
    </w:p>
    <w:p w:rsidR="00E47ADF" w:rsidRPr="002A7A5F" w:rsidRDefault="00E47ADF" w:rsidP="00E47A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C6698" w:rsidRPr="002A7A5F" w:rsidRDefault="008C19F6" w:rsidP="00E47A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A7A5F">
        <w:rPr>
          <w:rFonts w:ascii="Times New Roman" w:hAnsi="Times New Roman" w:cs="Times New Roman"/>
          <w:b/>
        </w:rPr>
        <w:t>PROIECT DE HOTĂRÂRE</w:t>
      </w:r>
    </w:p>
    <w:p w:rsidR="001052DB" w:rsidRPr="002A7A5F" w:rsidRDefault="001052DB" w:rsidP="00E47A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A7A5F">
        <w:rPr>
          <w:rFonts w:ascii="Times New Roman" w:hAnsi="Times New Roman" w:cs="Times New Roman"/>
          <w:b/>
        </w:rPr>
        <w:t>privind aprobarea modificării</w:t>
      </w:r>
      <w:r w:rsidR="00257DED" w:rsidRPr="002A7A5F">
        <w:rPr>
          <w:rFonts w:ascii="Times New Roman" w:hAnsi="Times New Roman" w:cs="Times New Roman"/>
          <w:b/>
        </w:rPr>
        <w:t xml:space="preserve"> și completării</w:t>
      </w:r>
      <w:r w:rsidRPr="002A7A5F">
        <w:rPr>
          <w:rFonts w:ascii="Times New Roman" w:hAnsi="Times New Roman" w:cs="Times New Roman"/>
          <w:b/>
        </w:rPr>
        <w:t xml:space="preserve"> Contractului de delegare nr. 77628/2019 a gestiunii serviciului de transport public local de călători prin curse regulate în </w:t>
      </w:r>
    </w:p>
    <w:p w:rsidR="001052DB" w:rsidRPr="002A7A5F" w:rsidRDefault="002A7587" w:rsidP="00E47A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A7A5F">
        <w:rPr>
          <w:rFonts w:ascii="Times New Roman" w:hAnsi="Times New Roman" w:cs="Times New Roman"/>
          <w:b/>
        </w:rPr>
        <w:t>m</w:t>
      </w:r>
      <w:r w:rsidR="001F4389" w:rsidRPr="002A7A5F">
        <w:rPr>
          <w:rFonts w:ascii="Times New Roman" w:hAnsi="Times New Roman" w:cs="Times New Roman"/>
          <w:b/>
        </w:rPr>
        <w:t>unicipiul</w:t>
      </w:r>
      <w:r w:rsidR="001052DB" w:rsidRPr="002A7A5F">
        <w:rPr>
          <w:rFonts w:ascii="Times New Roman" w:hAnsi="Times New Roman" w:cs="Times New Roman"/>
          <w:b/>
        </w:rPr>
        <w:t xml:space="preserve"> Sfântu Gheorghe, încheiat cu MULTI </w:t>
      </w:r>
      <w:r w:rsidR="00142BBA" w:rsidRPr="002A7A5F">
        <w:rPr>
          <w:rFonts w:ascii="Times New Roman" w:hAnsi="Times New Roman" w:cs="Times New Roman"/>
          <w:b/>
        </w:rPr>
        <w:t xml:space="preserve">- </w:t>
      </w:r>
      <w:r w:rsidR="00651790" w:rsidRPr="002A7A5F">
        <w:rPr>
          <w:rFonts w:ascii="Times New Roman" w:hAnsi="Times New Roman" w:cs="Times New Roman"/>
          <w:b/>
        </w:rPr>
        <w:t>TRANS SA</w:t>
      </w:r>
      <w:r w:rsidR="001052DB" w:rsidRPr="002A7A5F">
        <w:rPr>
          <w:rFonts w:ascii="Times New Roman" w:hAnsi="Times New Roman" w:cs="Times New Roman"/>
          <w:b/>
        </w:rPr>
        <w:t xml:space="preserve"> Sfântu Gheorghe</w:t>
      </w:r>
    </w:p>
    <w:p w:rsidR="008C19F6" w:rsidRPr="002A7A5F" w:rsidRDefault="008C19F6" w:rsidP="00E47AD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C19F6" w:rsidRPr="002A7A5F" w:rsidRDefault="008C19F6" w:rsidP="00E47AD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7A5F">
        <w:rPr>
          <w:rFonts w:ascii="Times New Roman" w:hAnsi="Times New Roman" w:cs="Times New Roman"/>
          <w:b/>
        </w:rPr>
        <w:tab/>
        <w:t>Consiliul Local al Municipiul</w:t>
      </w:r>
      <w:r w:rsidR="00864EBC" w:rsidRPr="002A7A5F">
        <w:rPr>
          <w:rFonts w:ascii="Times New Roman" w:hAnsi="Times New Roman" w:cs="Times New Roman"/>
          <w:b/>
        </w:rPr>
        <w:t>ui</w:t>
      </w:r>
      <w:r w:rsidRPr="002A7A5F">
        <w:rPr>
          <w:rFonts w:ascii="Times New Roman" w:hAnsi="Times New Roman" w:cs="Times New Roman"/>
          <w:b/>
        </w:rPr>
        <w:t xml:space="preserve"> Sfântu Gheorghe, în ședință </w:t>
      </w:r>
      <w:r w:rsidR="00257DED" w:rsidRPr="002A7A5F">
        <w:rPr>
          <w:rFonts w:ascii="Times New Roman" w:hAnsi="Times New Roman" w:cs="Times New Roman"/>
          <w:b/>
        </w:rPr>
        <w:t>extra</w:t>
      </w:r>
      <w:r w:rsidRPr="002A7A5F">
        <w:rPr>
          <w:rFonts w:ascii="Times New Roman" w:hAnsi="Times New Roman" w:cs="Times New Roman"/>
          <w:b/>
        </w:rPr>
        <w:t>ordinară;</w:t>
      </w:r>
    </w:p>
    <w:p w:rsidR="00097A57" w:rsidRPr="002A7A5F" w:rsidRDefault="00097A57" w:rsidP="00E47AD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A7A5F">
        <w:rPr>
          <w:rFonts w:ascii="Times New Roman" w:hAnsi="Times New Roman" w:cs="Times New Roman"/>
        </w:rPr>
        <w:tab/>
      </w:r>
      <w:r w:rsidR="00A4312B" w:rsidRPr="002A7A5F">
        <w:rPr>
          <w:rFonts w:ascii="Times New Roman" w:hAnsi="Times New Roman" w:cs="Times New Roman"/>
        </w:rPr>
        <w:t>Având în vedere</w:t>
      </w:r>
      <w:r w:rsidR="00155176" w:rsidRPr="002A7A5F">
        <w:rPr>
          <w:rFonts w:ascii="Times New Roman" w:hAnsi="Times New Roman" w:cs="Times New Roman"/>
        </w:rPr>
        <w:t xml:space="preserve"> Referatul </w:t>
      </w:r>
      <w:r w:rsidR="00E000A4" w:rsidRPr="002A7A5F">
        <w:rPr>
          <w:rFonts w:ascii="Times New Roman" w:hAnsi="Times New Roman" w:cs="Times New Roman"/>
        </w:rPr>
        <w:t xml:space="preserve">de aprobare nr. </w:t>
      </w:r>
      <w:r w:rsidR="00B27457" w:rsidRPr="002A7A5F">
        <w:rPr>
          <w:rFonts w:ascii="Times New Roman" w:hAnsi="Times New Roman" w:cs="Times New Roman"/>
        </w:rPr>
        <w:t>64428</w:t>
      </w:r>
      <w:r w:rsidR="00257DED" w:rsidRPr="002A7A5F">
        <w:rPr>
          <w:rFonts w:ascii="Times New Roman" w:hAnsi="Times New Roman" w:cs="Times New Roman"/>
        </w:rPr>
        <w:t>/03.10</w:t>
      </w:r>
      <w:r w:rsidR="00A04CCB" w:rsidRPr="002A7A5F">
        <w:rPr>
          <w:rFonts w:ascii="Times New Roman" w:hAnsi="Times New Roman" w:cs="Times New Roman"/>
        </w:rPr>
        <w:t>.2022</w:t>
      </w:r>
      <w:r w:rsidR="00A4312B" w:rsidRPr="002A7A5F">
        <w:rPr>
          <w:rFonts w:ascii="Times New Roman" w:hAnsi="Times New Roman" w:cs="Times New Roman"/>
        </w:rPr>
        <w:t xml:space="preserve"> a</w:t>
      </w:r>
      <w:r w:rsidR="003D4207" w:rsidRPr="002A7A5F">
        <w:rPr>
          <w:rFonts w:ascii="Times New Roman" w:hAnsi="Times New Roman" w:cs="Times New Roman"/>
        </w:rPr>
        <w:t>l</w:t>
      </w:r>
      <w:r w:rsidR="002A7587" w:rsidRPr="002A7A5F">
        <w:rPr>
          <w:rFonts w:ascii="Times New Roman" w:hAnsi="Times New Roman" w:cs="Times New Roman"/>
        </w:rPr>
        <w:t xml:space="preserve"> domnului v</w:t>
      </w:r>
      <w:r w:rsidR="00A4312B" w:rsidRPr="002A7A5F">
        <w:rPr>
          <w:rFonts w:ascii="Times New Roman" w:hAnsi="Times New Roman" w:cs="Times New Roman"/>
        </w:rPr>
        <w:t>iceprimar Toth-Birtan Csaba</w:t>
      </w:r>
      <w:r w:rsidR="00A4312B" w:rsidRPr="002A7A5F">
        <w:rPr>
          <w:rFonts w:ascii="Times New Roman" w:hAnsi="Times New Roman" w:cs="Times New Roman"/>
          <w:shd w:val="clear" w:color="auto" w:fill="FFFFFF"/>
        </w:rPr>
        <w:t>;</w:t>
      </w:r>
    </w:p>
    <w:p w:rsidR="0003565B" w:rsidRPr="002A7A5F" w:rsidRDefault="00097A57" w:rsidP="00E47ADF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2A7A5F">
        <w:rPr>
          <w:rFonts w:ascii="Times New Roman" w:hAnsi="Times New Roman" w:cs="Times New Roman"/>
          <w:shd w:val="clear" w:color="auto" w:fill="FFFFFF"/>
        </w:rPr>
        <w:tab/>
        <w:t xml:space="preserve">Având în vedere Raportul </w:t>
      </w:r>
      <w:r w:rsidR="003D4207" w:rsidRPr="002A7A5F">
        <w:rPr>
          <w:rFonts w:ascii="Times New Roman" w:hAnsi="Times New Roman" w:cs="Times New Roman"/>
          <w:shd w:val="clear" w:color="auto" w:fill="FFFFFF"/>
        </w:rPr>
        <w:t xml:space="preserve">de specialitate nr. </w:t>
      </w:r>
      <w:r w:rsidR="00B27457" w:rsidRPr="002A7A5F">
        <w:rPr>
          <w:rFonts w:ascii="Times New Roman" w:hAnsi="Times New Roman" w:cs="Times New Roman"/>
        </w:rPr>
        <w:t>64429</w:t>
      </w:r>
      <w:r w:rsidR="00257DED" w:rsidRPr="002A7A5F">
        <w:rPr>
          <w:rFonts w:ascii="Times New Roman" w:hAnsi="Times New Roman" w:cs="Times New Roman"/>
        </w:rPr>
        <w:t xml:space="preserve">/03.10.2022 </w:t>
      </w:r>
      <w:r w:rsidRPr="002A7A5F">
        <w:rPr>
          <w:rFonts w:ascii="Times New Roman" w:hAnsi="Times New Roman" w:cs="Times New Roman"/>
          <w:shd w:val="clear" w:color="auto" w:fill="FFFFFF"/>
        </w:rPr>
        <w:t xml:space="preserve">al </w:t>
      </w:r>
      <w:r w:rsidR="00DF6F41" w:rsidRPr="002A7A5F">
        <w:rPr>
          <w:rFonts w:ascii="Times New Roman" w:hAnsi="Times New Roman" w:cs="Times New Roman"/>
          <w:shd w:val="clear" w:color="auto" w:fill="FFFFFF"/>
        </w:rPr>
        <w:t>Compartimentului pentru</w:t>
      </w:r>
      <w:r w:rsidRPr="002A7A5F">
        <w:rPr>
          <w:rFonts w:ascii="Times New Roman" w:hAnsi="Times New Roman" w:cs="Times New Roman"/>
          <w:shd w:val="clear" w:color="auto" w:fill="FFFFFF"/>
        </w:rPr>
        <w:t xml:space="preserve"> Monitorizare Societăți C</w:t>
      </w:r>
      <w:r w:rsidR="002A7587" w:rsidRPr="002A7A5F">
        <w:rPr>
          <w:rFonts w:ascii="Times New Roman" w:hAnsi="Times New Roman" w:cs="Times New Roman"/>
          <w:shd w:val="clear" w:color="auto" w:fill="FFFFFF"/>
        </w:rPr>
        <w:t>omerciale din cadrul Primăriei m</w:t>
      </w:r>
      <w:r w:rsidRPr="002A7A5F">
        <w:rPr>
          <w:rFonts w:ascii="Times New Roman" w:hAnsi="Times New Roman" w:cs="Times New Roman"/>
          <w:shd w:val="clear" w:color="auto" w:fill="FFFFFF"/>
        </w:rPr>
        <w:t>unicipiului Sfântu Gheorghe;</w:t>
      </w:r>
    </w:p>
    <w:p w:rsidR="00730331" w:rsidRPr="002A7A5F" w:rsidRDefault="00730331" w:rsidP="00E47A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2A7A5F">
        <w:rPr>
          <w:rFonts w:ascii="Times New Roman" w:hAnsi="Times New Roman" w:cs="Times New Roman"/>
          <w:shd w:val="clear" w:color="auto" w:fill="FFFFFF"/>
        </w:rPr>
        <w:t xml:space="preserve">Având în vedere prevederile Contractului de delegare nr. 77628/2019 a gestiunii serviciului de transport public local de călători prin curse regulate în municipiul Sfântu Gheorghe, încheiat între Municipiul Sfântu Gheorghe și </w:t>
      </w:r>
      <w:r w:rsidR="00AF49AA" w:rsidRPr="002A7A5F">
        <w:rPr>
          <w:rFonts w:ascii="Times New Roman" w:hAnsi="Times New Roman" w:cs="Times New Roman"/>
          <w:shd w:val="clear" w:color="auto" w:fill="FFFFFF"/>
        </w:rPr>
        <w:t xml:space="preserve">Multi-Trans </w:t>
      </w:r>
      <w:r w:rsidRPr="002A7A5F">
        <w:rPr>
          <w:rFonts w:ascii="Times New Roman" w:hAnsi="Times New Roman" w:cs="Times New Roman"/>
          <w:shd w:val="clear" w:color="auto" w:fill="FFFFFF"/>
        </w:rPr>
        <w:t>SA Sfântu Gheorghe;</w:t>
      </w:r>
      <w:r w:rsidRPr="002A7A5F">
        <w:rPr>
          <w:rFonts w:ascii="Times New Roman" w:eastAsia="Calibri" w:hAnsi="Times New Roman" w:cs="Times New Roman"/>
        </w:rPr>
        <w:t xml:space="preserve"> </w:t>
      </w:r>
    </w:p>
    <w:p w:rsidR="00887DA4" w:rsidRPr="002A7A5F" w:rsidRDefault="00887DA4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A7A5F">
        <w:rPr>
          <w:rFonts w:ascii="Times New Roman" w:hAnsi="Times New Roman" w:cs="Times New Roman"/>
        </w:rPr>
        <w:t>Având în vedere prevederile HCL nr. 336/2022 privind</w:t>
      </w:r>
      <w:r w:rsidR="008201D0" w:rsidRPr="002A7A5F">
        <w:rPr>
          <w:rFonts w:ascii="Times New Roman" w:hAnsi="Times New Roman" w:cs="Times New Roman"/>
        </w:rPr>
        <w:t xml:space="preserve"> aprobarea dezlipirii unui teren situat în municipiul Sfântu Gheorghe, str. Gării nr. 5</w:t>
      </w:r>
      <w:r w:rsidR="00756D6C" w:rsidRPr="002A7A5F">
        <w:rPr>
          <w:rFonts w:ascii="Times New Roman" w:eastAsia="Calibri" w:hAnsi="Times New Roman" w:cs="Times New Roman"/>
        </w:rPr>
        <w:t>;</w:t>
      </w:r>
    </w:p>
    <w:p w:rsidR="00281CC8" w:rsidRPr="002A7A5F" w:rsidRDefault="00281CC8" w:rsidP="00E47A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2A7A5F">
        <w:rPr>
          <w:rFonts w:ascii="Times New Roman" w:hAnsi="Times New Roman" w:cs="Times New Roman"/>
        </w:rPr>
        <w:t>Având în vedere Cartea funciară nr. 42912 emis de Oficiul</w:t>
      </w:r>
      <w:r w:rsidR="00896A97" w:rsidRPr="002A7A5F">
        <w:rPr>
          <w:rFonts w:ascii="Times New Roman" w:hAnsi="Times New Roman" w:cs="Times New Roman"/>
        </w:rPr>
        <w:t xml:space="preserve"> de</w:t>
      </w:r>
      <w:r w:rsidRPr="002A7A5F">
        <w:rPr>
          <w:rFonts w:ascii="Times New Roman" w:hAnsi="Times New Roman" w:cs="Times New Roman"/>
        </w:rPr>
        <w:t xml:space="preserve"> Cadastru și Publicitate</w:t>
      </w:r>
      <w:r w:rsidR="000E48A3" w:rsidRPr="002A7A5F">
        <w:rPr>
          <w:rFonts w:ascii="Times New Roman" w:hAnsi="Times New Roman" w:cs="Times New Roman"/>
        </w:rPr>
        <w:t xml:space="preserve"> Imobiliară Covasna</w:t>
      </w:r>
      <w:r w:rsidR="000E48A3" w:rsidRPr="002A7A5F">
        <w:rPr>
          <w:rFonts w:ascii="Times New Roman" w:eastAsia="Calibri" w:hAnsi="Times New Roman" w:cs="Times New Roman"/>
        </w:rPr>
        <w:t>;</w:t>
      </w:r>
    </w:p>
    <w:p w:rsidR="001F3B74" w:rsidRPr="002A7A5F" w:rsidRDefault="001F3B74" w:rsidP="00E47A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2A7A5F">
        <w:rPr>
          <w:rFonts w:ascii="Times New Roman" w:hAnsi="Times New Roman" w:cs="Times New Roman"/>
        </w:rPr>
        <w:t>Având în vedere prevederile</w:t>
      </w:r>
      <w:r w:rsidRPr="002A7A5F">
        <w:rPr>
          <w:rFonts w:ascii="Times New Roman" w:eastAsia="Calibri" w:hAnsi="Times New Roman" w:cs="Times New Roman"/>
        </w:rPr>
        <w:t xml:space="preserve"> art. 4 din Legea nr. 92/2007 serviciilor publice de transport persoane în unitățile administrativ-teritoriale</w:t>
      </w:r>
      <w:r w:rsidRPr="002A7A5F">
        <w:t>;</w:t>
      </w:r>
    </w:p>
    <w:p w:rsidR="001308B5" w:rsidRPr="002A7A5F" w:rsidRDefault="00BE6890" w:rsidP="00E47A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2A7A5F">
        <w:rPr>
          <w:rFonts w:ascii="Times New Roman" w:eastAsia="Calibri" w:hAnsi="Times New Roman" w:cs="Times New Roman"/>
        </w:rPr>
        <w:t>Având în vedere referatele Comisiilor de specialitate ale Consiliului Local al Municipiului Sfântu Gheorghe;</w:t>
      </w:r>
    </w:p>
    <w:p w:rsidR="001D0423" w:rsidRPr="002A7A5F" w:rsidRDefault="001D0423" w:rsidP="00E60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o-RO"/>
        </w:rPr>
      </w:pPr>
      <w:r w:rsidRPr="002A7A5F">
        <w:rPr>
          <w:rFonts w:ascii="Times New Roman" w:eastAsia="Times New Roman" w:hAnsi="Times New Roman" w:cs="Times New Roman"/>
          <w:lang w:eastAsia="ro-RO"/>
        </w:rPr>
        <w:t>Având în vedere parcurgerea procedurii prevăzute la art. 7 alin. (13)  Legea nr. 52/2003 privind transparența decizională în administrația publică, republicată, cu modificările ulterioare;</w:t>
      </w:r>
    </w:p>
    <w:p w:rsidR="00E60A25" w:rsidRPr="002A7A5F" w:rsidRDefault="00E60A25" w:rsidP="00E60A2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A7A5F">
        <w:rPr>
          <w:rFonts w:ascii="Times New Roman" w:hAnsi="Times New Roman" w:cs="Times New Roman"/>
        </w:rPr>
        <w:t>Procedura de urgență este justificată de necesitatea  îmbunătățirii serviciului de transport public local</w:t>
      </w:r>
      <w:r w:rsidRPr="002A7A5F">
        <w:rPr>
          <w:rFonts w:ascii="Times New Roman" w:hAnsi="Times New Roman" w:cs="Times New Roman"/>
          <w:b/>
        </w:rPr>
        <w:t xml:space="preserve"> </w:t>
      </w:r>
      <w:r w:rsidRPr="002A7A5F">
        <w:rPr>
          <w:rFonts w:ascii="Times New Roman" w:hAnsi="Times New Roman" w:cs="Times New Roman"/>
        </w:rPr>
        <w:t xml:space="preserve">de călători </w:t>
      </w:r>
      <w:r w:rsidRPr="002A7A5F">
        <w:t xml:space="preserve"> </w:t>
      </w:r>
      <w:r w:rsidRPr="002A7A5F">
        <w:rPr>
          <w:rFonts w:ascii="Times New Roman" w:hAnsi="Times New Roman" w:cs="Times New Roman"/>
        </w:rPr>
        <w:t xml:space="preserve">prin curse regulate în municipiul Sfântu Gheorghe, executat în baza Contractului de delegare </w:t>
      </w:r>
      <w:r w:rsidRPr="002A7A5F">
        <w:rPr>
          <w:rFonts w:ascii="Times New Roman" w:hAnsi="Times New Roman" w:cs="Times New Roman"/>
          <w:shd w:val="clear" w:color="auto" w:fill="FFFFFF"/>
        </w:rPr>
        <w:t xml:space="preserve">nr. 77628/2019. </w:t>
      </w:r>
      <w:r w:rsidRPr="002A7A5F">
        <w:rPr>
          <w:rFonts w:ascii="Times New Roman" w:hAnsi="Times New Roman" w:cs="Times New Roman"/>
        </w:rPr>
        <w:t xml:space="preserve"> </w:t>
      </w:r>
    </w:p>
    <w:p w:rsidR="009338E4" w:rsidRPr="002A7A5F" w:rsidRDefault="009338E4" w:rsidP="00E47ADF">
      <w:pPr>
        <w:pStyle w:val="Normal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2A7A5F">
        <w:rPr>
          <w:sz w:val="22"/>
          <w:szCs w:val="22"/>
        </w:rPr>
        <w:tab/>
        <w:t>În conformitate cu</w:t>
      </w:r>
      <w:r w:rsidR="0090377F" w:rsidRPr="002A7A5F">
        <w:rPr>
          <w:sz w:val="22"/>
          <w:szCs w:val="22"/>
        </w:rPr>
        <w:t xml:space="preserve"> prevederile</w:t>
      </w:r>
      <w:r w:rsidRPr="002A7A5F">
        <w:rPr>
          <w:sz w:val="22"/>
          <w:szCs w:val="22"/>
        </w:rPr>
        <w:t xml:space="preserve"> art. </w:t>
      </w:r>
      <w:r w:rsidR="0096287B" w:rsidRPr="002A7A5F">
        <w:rPr>
          <w:sz w:val="22"/>
          <w:szCs w:val="22"/>
        </w:rPr>
        <w:t>129 alin. (2) lit. a și alin. (8) lit. b</w:t>
      </w:r>
      <w:r w:rsidRPr="002A7A5F">
        <w:rPr>
          <w:sz w:val="22"/>
          <w:szCs w:val="22"/>
        </w:rPr>
        <w:t xml:space="preserve"> din </w:t>
      </w:r>
      <w:r w:rsidR="0090377F" w:rsidRPr="002A7A5F">
        <w:rPr>
          <w:sz w:val="22"/>
          <w:szCs w:val="22"/>
        </w:rPr>
        <w:t xml:space="preserve">OUG </w:t>
      </w:r>
      <w:r w:rsidRPr="002A7A5F">
        <w:rPr>
          <w:sz w:val="22"/>
          <w:szCs w:val="22"/>
        </w:rPr>
        <w:t>nr. 57/2019 privind Codul administrativ</w:t>
      </w:r>
      <w:r w:rsidR="0090377F" w:rsidRPr="002A7A5F">
        <w:rPr>
          <w:sz w:val="22"/>
          <w:szCs w:val="22"/>
        </w:rPr>
        <w:t xml:space="preserve">, </w:t>
      </w:r>
      <w:r w:rsidR="0090377F" w:rsidRPr="002A7A5F">
        <w:rPr>
          <w:sz w:val="22"/>
          <w:szCs w:val="22"/>
          <w:shd w:val="clear" w:color="auto" w:fill="FFFFFF"/>
        </w:rPr>
        <w:t>cu modificările și completările ulterioare;</w:t>
      </w:r>
    </w:p>
    <w:p w:rsidR="00FE6F99" w:rsidRPr="002A7A5F" w:rsidRDefault="009338E4" w:rsidP="00E47ADF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2"/>
          <w:szCs w:val="22"/>
        </w:rPr>
      </w:pPr>
      <w:r w:rsidRPr="002A7A5F">
        <w:rPr>
          <w:sz w:val="22"/>
          <w:szCs w:val="22"/>
        </w:rPr>
        <w:t>În temei</w:t>
      </w:r>
      <w:r w:rsidR="0090377F" w:rsidRPr="002A7A5F">
        <w:rPr>
          <w:sz w:val="22"/>
          <w:szCs w:val="22"/>
        </w:rPr>
        <w:t xml:space="preserve">ul </w:t>
      </w:r>
      <w:r w:rsidR="0096287B" w:rsidRPr="002A7A5F">
        <w:rPr>
          <w:sz w:val="22"/>
          <w:szCs w:val="22"/>
        </w:rPr>
        <w:t>art. 139 alin. (3) lit. g</w:t>
      </w:r>
      <w:r w:rsidRPr="002A7A5F">
        <w:rPr>
          <w:sz w:val="22"/>
          <w:szCs w:val="22"/>
        </w:rPr>
        <w:t xml:space="preserve"> </w:t>
      </w:r>
      <w:r w:rsidR="0070637F" w:rsidRPr="002A7A5F">
        <w:rPr>
          <w:sz w:val="22"/>
          <w:szCs w:val="22"/>
        </w:rPr>
        <w:t xml:space="preserve">și 196 alin. (1) lit. a </w:t>
      </w:r>
      <w:r w:rsidRPr="002A7A5F">
        <w:rPr>
          <w:sz w:val="22"/>
          <w:szCs w:val="22"/>
        </w:rPr>
        <w:t xml:space="preserve">din </w:t>
      </w:r>
      <w:r w:rsidR="0090377F" w:rsidRPr="002A7A5F">
        <w:rPr>
          <w:sz w:val="22"/>
          <w:szCs w:val="22"/>
        </w:rPr>
        <w:t xml:space="preserve">OUG </w:t>
      </w:r>
      <w:r w:rsidRPr="002A7A5F">
        <w:rPr>
          <w:sz w:val="22"/>
          <w:szCs w:val="22"/>
        </w:rPr>
        <w:t>nr. 57/2</w:t>
      </w:r>
      <w:r w:rsidR="0090377F" w:rsidRPr="002A7A5F">
        <w:rPr>
          <w:sz w:val="22"/>
          <w:szCs w:val="22"/>
        </w:rPr>
        <w:t xml:space="preserve">019 privind Codul administrativ, </w:t>
      </w:r>
      <w:r w:rsidR="0090377F" w:rsidRPr="002A7A5F">
        <w:rPr>
          <w:sz w:val="22"/>
          <w:szCs w:val="22"/>
          <w:shd w:val="clear" w:color="auto" w:fill="FFFFFF"/>
        </w:rPr>
        <w:t>cu modificările și completările ulterioare;</w:t>
      </w:r>
    </w:p>
    <w:p w:rsidR="006730D4" w:rsidRPr="002A7A5F" w:rsidRDefault="006730D4" w:rsidP="00E47ADF">
      <w:pPr>
        <w:spacing w:after="0" w:line="240" w:lineRule="auto"/>
        <w:rPr>
          <w:rFonts w:ascii="Times New Roman" w:eastAsia="Times New Roman" w:hAnsi="Times New Roman" w:cs="Times New Roman"/>
          <w:b/>
          <w:lang w:eastAsia="ro-RO"/>
        </w:rPr>
      </w:pPr>
    </w:p>
    <w:p w:rsidR="009338E4" w:rsidRPr="002A7A5F" w:rsidRDefault="009338E4" w:rsidP="00E47ADF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2"/>
          <w:szCs w:val="22"/>
        </w:rPr>
      </w:pPr>
      <w:r w:rsidRPr="002A7A5F">
        <w:rPr>
          <w:b/>
          <w:sz w:val="22"/>
          <w:szCs w:val="22"/>
        </w:rPr>
        <w:t>HOTĂREȘTE</w:t>
      </w:r>
    </w:p>
    <w:p w:rsidR="009338E4" w:rsidRPr="002A7A5F" w:rsidRDefault="009338E4" w:rsidP="00E47ADF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b/>
          <w:sz w:val="22"/>
          <w:szCs w:val="22"/>
        </w:rPr>
      </w:pPr>
    </w:p>
    <w:p w:rsidR="00F66374" w:rsidRPr="002A7A5F" w:rsidRDefault="00F66374" w:rsidP="00E47A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2A7A5F">
        <w:rPr>
          <w:rFonts w:ascii="Times New Roman" w:hAnsi="Times New Roman" w:cs="Times New Roman"/>
          <w:b/>
        </w:rPr>
        <w:tab/>
      </w:r>
      <w:r w:rsidR="00061294" w:rsidRPr="002A7A5F">
        <w:rPr>
          <w:rFonts w:ascii="Times New Roman" w:hAnsi="Times New Roman" w:cs="Times New Roman"/>
          <w:b/>
        </w:rPr>
        <w:t>ART. 1</w:t>
      </w:r>
      <w:r w:rsidR="00321409" w:rsidRPr="002A7A5F">
        <w:rPr>
          <w:rFonts w:ascii="Times New Roman" w:hAnsi="Times New Roman" w:cs="Times New Roman"/>
          <w:b/>
        </w:rPr>
        <w:t>. –</w:t>
      </w:r>
      <w:r w:rsidR="00321409" w:rsidRPr="002A7A5F">
        <w:rPr>
          <w:rFonts w:ascii="Times New Roman" w:hAnsi="Times New Roman" w:cs="Times New Roman"/>
        </w:rPr>
        <w:t xml:space="preserve"> </w:t>
      </w:r>
      <w:r w:rsidR="00E559E3" w:rsidRPr="002A7A5F">
        <w:rPr>
          <w:rFonts w:ascii="Times New Roman" w:hAnsi="Times New Roman" w:cs="Times New Roman"/>
          <w:b/>
        </w:rPr>
        <w:t xml:space="preserve"> </w:t>
      </w:r>
      <w:r w:rsidR="004F028C" w:rsidRPr="002A7A5F">
        <w:rPr>
          <w:rFonts w:ascii="Times New Roman" w:hAnsi="Times New Roman" w:cs="Times New Roman"/>
        </w:rPr>
        <w:t xml:space="preserve">Se aprobă transmiterea dreptului de concesiune </w:t>
      </w:r>
      <w:r w:rsidR="00A74CD2" w:rsidRPr="002A7A5F">
        <w:rPr>
          <w:rFonts w:ascii="Times New Roman" w:hAnsi="Times New Roman" w:cs="Times New Roman"/>
        </w:rPr>
        <w:t xml:space="preserve">asupra </w:t>
      </w:r>
      <w:r w:rsidR="00586BC4" w:rsidRPr="002A7A5F">
        <w:rPr>
          <w:rFonts w:ascii="Times New Roman" w:hAnsi="Times New Roman" w:cs="Times New Roman"/>
        </w:rPr>
        <w:t>terenului</w:t>
      </w:r>
      <w:r w:rsidR="00A74CD2" w:rsidRPr="002A7A5F">
        <w:rPr>
          <w:rFonts w:ascii="Times New Roman" w:hAnsi="Times New Roman" w:cs="Times New Roman"/>
        </w:rPr>
        <w:t xml:space="preserve"> proprietate</w:t>
      </w:r>
      <w:r w:rsidR="004F028C" w:rsidRPr="002A7A5F">
        <w:rPr>
          <w:rFonts w:ascii="Times New Roman" w:hAnsi="Times New Roman" w:cs="Times New Roman"/>
        </w:rPr>
        <w:t xml:space="preserve"> privată</w:t>
      </w:r>
      <w:r w:rsidR="00A74CD2" w:rsidRPr="002A7A5F">
        <w:rPr>
          <w:rFonts w:ascii="Times New Roman" w:hAnsi="Times New Roman" w:cs="Times New Roman"/>
        </w:rPr>
        <w:t xml:space="preserve"> a municipiului Sfântu Gheorghe, </w:t>
      </w:r>
      <w:r w:rsidR="00586BC4" w:rsidRPr="002A7A5F">
        <w:rPr>
          <w:rFonts w:ascii="Times New Roman" w:hAnsi="Times New Roman" w:cs="Times New Roman"/>
        </w:rPr>
        <w:t>identificat</w:t>
      </w:r>
      <w:r w:rsidR="00386651" w:rsidRPr="002A7A5F">
        <w:rPr>
          <w:rFonts w:ascii="Times New Roman" w:hAnsi="Times New Roman" w:cs="Times New Roman"/>
        </w:rPr>
        <w:t xml:space="preserve"> în anexa nr. 1</w:t>
      </w:r>
      <w:r w:rsidR="004F028C" w:rsidRPr="002A7A5F">
        <w:rPr>
          <w:rFonts w:ascii="Times New Roman" w:hAnsi="Times New Roman" w:cs="Times New Roman"/>
        </w:rPr>
        <w:t xml:space="preserve"> la prezenta hotărâre din care face parte in</w:t>
      </w:r>
      <w:r w:rsidR="00142BBA" w:rsidRPr="002A7A5F">
        <w:rPr>
          <w:rFonts w:ascii="Times New Roman" w:hAnsi="Times New Roman" w:cs="Times New Roman"/>
        </w:rPr>
        <w:t xml:space="preserve">tegrantă, către Multi-Trans </w:t>
      </w:r>
      <w:r w:rsidR="00744D02" w:rsidRPr="002A7A5F">
        <w:rPr>
          <w:rFonts w:ascii="Times New Roman" w:hAnsi="Times New Roman" w:cs="Times New Roman"/>
        </w:rPr>
        <w:t>SA</w:t>
      </w:r>
      <w:r w:rsidR="004F028C" w:rsidRPr="002A7A5F">
        <w:rPr>
          <w:rFonts w:ascii="Times New Roman" w:hAnsi="Times New Roman" w:cs="Times New Roman"/>
        </w:rPr>
        <w:t xml:space="preserve"> Sfântu Gheorghe.</w:t>
      </w:r>
    </w:p>
    <w:p w:rsidR="00B50DE6" w:rsidRPr="002A7A5F" w:rsidRDefault="00F66374" w:rsidP="00E47A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A7A5F">
        <w:rPr>
          <w:rFonts w:ascii="Times New Roman" w:hAnsi="Times New Roman" w:cs="Times New Roman"/>
          <w:b/>
        </w:rPr>
        <w:tab/>
      </w:r>
      <w:r w:rsidR="00744AD6" w:rsidRPr="002A7A5F">
        <w:rPr>
          <w:rFonts w:ascii="Times New Roman" w:hAnsi="Times New Roman" w:cs="Times New Roman"/>
          <w:b/>
        </w:rPr>
        <w:t>ART. 3</w:t>
      </w:r>
      <w:r w:rsidR="009338E4" w:rsidRPr="002A7A5F">
        <w:rPr>
          <w:rFonts w:ascii="Times New Roman" w:hAnsi="Times New Roman" w:cs="Times New Roman"/>
          <w:b/>
        </w:rPr>
        <w:t>. –</w:t>
      </w:r>
      <w:r w:rsidR="009338E4" w:rsidRPr="002A7A5F">
        <w:rPr>
          <w:rFonts w:ascii="Times New Roman" w:hAnsi="Times New Roman" w:cs="Times New Roman"/>
        </w:rPr>
        <w:t xml:space="preserve"> </w:t>
      </w:r>
      <w:r w:rsidR="00593439" w:rsidRPr="002A7A5F">
        <w:rPr>
          <w:rFonts w:ascii="Times New Roman" w:hAnsi="Times New Roman" w:cs="Times New Roman"/>
        </w:rPr>
        <w:t>Se aprobă modificarea</w:t>
      </w:r>
      <w:r w:rsidR="00257DED" w:rsidRPr="002A7A5F">
        <w:rPr>
          <w:rFonts w:ascii="Times New Roman" w:hAnsi="Times New Roman" w:cs="Times New Roman"/>
        </w:rPr>
        <w:t xml:space="preserve"> și completarea</w:t>
      </w:r>
      <w:r w:rsidR="00593439" w:rsidRPr="002A7A5F">
        <w:rPr>
          <w:rFonts w:ascii="Times New Roman" w:hAnsi="Times New Roman" w:cs="Times New Roman"/>
        </w:rPr>
        <w:t xml:space="preserve"> Contractului de delegare nr. 77628/2019 a gestiunii serviciului de transport public local de călători prin curse regulat</w:t>
      </w:r>
      <w:r w:rsidR="005B77D2" w:rsidRPr="002A7A5F">
        <w:rPr>
          <w:rFonts w:ascii="Times New Roman" w:hAnsi="Times New Roman" w:cs="Times New Roman"/>
        </w:rPr>
        <w:t>e în M</w:t>
      </w:r>
      <w:r w:rsidR="00593439" w:rsidRPr="002A7A5F">
        <w:rPr>
          <w:rFonts w:ascii="Times New Roman" w:hAnsi="Times New Roman" w:cs="Times New Roman"/>
        </w:rPr>
        <w:t>unicipiul Sfântu Gheorghe, înc</w:t>
      </w:r>
      <w:r w:rsidR="005E129B" w:rsidRPr="002A7A5F">
        <w:rPr>
          <w:rFonts w:ascii="Times New Roman" w:hAnsi="Times New Roman" w:cs="Times New Roman"/>
        </w:rPr>
        <w:t>heiat între Consiliul Local al m</w:t>
      </w:r>
      <w:r w:rsidR="00593439" w:rsidRPr="002A7A5F">
        <w:rPr>
          <w:rFonts w:ascii="Times New Roman" w:hAnsi="Times New Roman" w:cs="Times New Roman"/>
        </w:rPr>
        <w:t xml:space="preserve">unicipiului Sfântu Gheorghe și Multi-Trans SA, </w:t>
      </w:r>
      <w:r w:rsidR="008A1F32" w:rsidRPr="002A7A5F">
        <w:rPr>
          <w:rFonts w:ascii="Times New Roman" w:hAnsi="Times New Roman" w:cs="Times New Roman"/>
        </w:rPr>
        <w:t xml:space="preserve">conform </w:t>
      </w:r>
      <w:r w:rsidR="00593439" w:rsidRPr="002A7A5F">
        <w:rPr>
          <w:rFonts w:ascii="Times New Roman" w:hAnsi="Times New Roman" w:cs="Times New Roman"/>
        </w:rPr>
        <w:t>prevederilor proiectului Act</w:t>
      </w:r>
      <w:r w:rsidR="002D3D3A" w:rsidRPr="002A7A5F">
        <w:rPr>
          <w:rFonts w:ascii="Times New Roman" w:hAnsi="Times New Roman" w:cs="Times New Roman"/>
        </w:rPr>
        <w:t xml:space="preserve">ului adițional nr. </w:t>
      </w:r>
      <w:r w:rsidR="00504972" w:rsidRPr="002A7A5F">
        <w:rPr>
          <w:rFonts w:ascii="Times New Roman" w:hAnsi="Times New Roman" w:cs="Times New Roman"/>
        </w:rPr>
        <w:t>8</w:t>
      </w:r>
      <w:r w:rsidR="002D3D3A" w:rsidRPr="002A7A5F">
        <w:rPr>
          <w:rFonts w:ascii="Times New Roman" w:hAnsi="Times New Roman" w:cs="Times New Roman"/>
        </w:rPr>
        <w:t>/</w:t>
      </w:r>
      <w:r w:rsidR="00586BC4" w:rsidRPr="002A7A5F">
        <w:rPr>
          <w:rFonts w:ascii="Times New Roman" w:hAnsi="Times New Roman" w:cs="Times New Roman"/>
        </w:rPr>
        <w:t>2022, anexa</w:t>
      </w:r>
      <w:r w:rsidR="00386651" w:rsidRPr="002A7A5F">
        <w:rPr>
          <w:rFonts w:ascii="Times New Roman" w:hAnsi="Times New Roman" w:cs="Times New Roman"/>
        </w:rPr>
        <w:t xml:space="preserve"> nr. 2</w:t>
      </w:r>
      <w:r w:rsidR="00593439" w:rsidRPr="002A7A5F">
        <w:rPr>
          <w:rFonts w:ascii="Times New Roman" w:hAnsi="Times New Roman" w:cs="Times New Roman"/>
        </w:rPr>
        <w:t xml:space="preserve"> la prezenta hotărâre din care face parte integrantă.</w:t>
      </w:r>
    </w:p>
    <w:p w:rsidR="00C920DF" w:rsidRPr="002A7A5F" w:rsidRDefault="007334CF" w:rsidP="002A7A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2A7A5F">
        <w:rPr>
          <w:rFonts w:ascii="Times New Roman" w:hAnsi="Times New Roman" w:cs="Times New Roman"/>
          <w:b/>
        </w:rPr>
        <w:t xml:space="preserve">ART. </w:t>
      </w:r>
      <w:r w:rsidR="00744AD6" w:rsidRPr="002A7A5F">
        <w:rPr>
          <w:rFonts w:ascii="Times New Roman" w:hAnsi="Times New Roman" w:cs="Times New Roman"/>
          <w:b/>
        </w:rPr>
        <w:t>4</w:t>
      </w:r>
      <w:r w:rsidR="00061294" w:rsidRPr="002A7A5F">
        <w:rPr>
          <w:rFonts w:ascii="Times New Roman" w:hAnsi="Times New Roman" w:cs="Times New Roman"/>
          <w:b/>
        </w:rPr>
        <w:t>.</w:t>
      </w:r>
      <w:r w:rsidRPr="002A7A5F">
        <w:rPr>
          <w:rFonts w:ascii="Times New Roman" w:hAnsi="Times New Roman" w:cs="Times New Roman"/>
          <w:b/>
        </w:rPr>
        <w:t xml:space="preserve"> – </w:t>
      </w:r>
      <w:r w:rsidR="00875DFE" w:rsidRPr="002A7A5F">
        <w:rPr>
          <w:rFonts w:ascii="Times New Roman" w:hAnsi="Times New Roman" w:cs="Times New Roman"/>
        </w:rPr>
        <w:t>Cu semnarea A</w:t>
      </w:r>
      <w:r w:rsidRPr="002A7A5F">
        <w:rPr>
          <w:rFonts w:ascii="Times New Roman" w:hAnsi="Times New Roman" w:cs="Times New Roman"/>
        </w:rPr>
        <w:t>ctului adițional</w:t>
      </w:r>
      <w:r w:rsidR="00D9382C" w:rsidRPr="002A7A5F">
        <w:rPr>
          <w:rFonts w:ascii="Times New Roman" w:hAnsi="Times New Roman" w:cs="Times New Roman"/>
        </w:rPr>
        <w:t xml:space="preserve"> nr. 8</w:t>
      </w:r>
      <w:r w:rsidR="00586BC4" w:rsidRPr="002A7A5F">
        <w:rPr>
          <w:rFonts w:ascii="Times New Roman" w:hAnsi="Times New Roman" w:cs="Times New Roman"/>
        </w:rPr>
        <w:t>/2022</w:t>
      </w:r>
      <w:r w:rsidRPr="002A7A5F">
        <w:rPr>
          <w:rFonts w:ascii="Times New Roman" w:hAnsi="Times New Roman" w:cs="Times New Roman"/>
          <w:b/>
        </w:rPr>
        <w:t xml:space="preserve"> </w:t>
      </w:r>
      <w:r w:rsidRPr="002A7A5F">
        <w:rPr>
          <w:rFonts w:ascii="Times New Roman" w:hAnsi="Times New Roman" w:cs="Times New Roman"/>
        </w:rPr>
        <w:t>se mandatează</w:t>
      </w:r>
      <w:r w:rsidRPr="002A7A5F">
        <w:rPr>
          <w:rFonts w:ascii="Times New Roman" w:hAnsi="Times New Roman" w:cs="Times New Roman"/>
          <w:b/>
        </w:rPr>
        <w:t xml:space="preserve"> </w:t>
      </w:r>
      <w:r w:rsidR="00875DFE" w:rsidRPr="002A7A5F">
        <w:rPr>
          <w:rFonts w:ascii="Times New Roman" w:hAnsi="Times New Roman" w:cs="Times New Roman"/>
        </w:rPr>
        <w:t>primarul m</w:t>
      </w:r>
      <w:r w:rsidRPr="002A7A5F">
        <w:rPr>
          <w:rFonts w:ascii="Times New Roman" w:hAnsi="Times New Roman" w:cs="Times New Roman"/>
        </w:rPr>
        <w:t>unicipiului Sfântu Gheorghe, dl. Antal Árpád-András.</w:t>
      </w:r>
    </w:p>
    <w:p w:rsidR="008E0415" w:rsidRPr="002A7A5F" w:rsidRDefault="007334CF" w:rsidP="00E47ADF">
      <w:pPr>
        <w:spacing w:after="0" w:line="240" w:lineRule="auto"/>
        <w:ind w:firstLine="539"/>
        <w:jc w:val="both"/>
        <w:rPr>
          <w:rFonts w:ascii="Times New Roman" w:hAnsi="Times New Roman" w:cs="Times New Roman"/>
          <w:shd w:val="clear" w:color="auto" w:fill="FFFFFF"/>
        </w:rPr>
      </w:pPr>
      <w:r w:rsidRPr="002A7A5F">
        <w:rPr>
          <w:rFonts w:ascii="Times New Roman" w:hAnsi="Times New Roman" w:cs="Times New Roman"/>
          <w:b/>
        </w:rPr>
        <w:t>ART.</w:t>
      </w:r>
      <w:r w:rsidR="00744AD6" w:rsidRPr="002A7A5F">
        <w:rPr>
          <w:rFonts w:ascii="Times New Roman" w:hAnsi="Times New Roman" w:cs="Times New Roman"/>
          <w:b/>
        </w:rPr>
        <w:t xml:space="preserve"> 5</w:t>
      </w:r>
      <w:r w:rsidRPr="002A7A5F">
        <w:rPr>
          <w:rFonts w:ascii="Times New Roman" w:hAnsi="Times New Roman" w:cs="Times New Roman"/>
          <w:b/>
        </w:rPr>
        <w:t>.</w:t>
      </w:r>
      <w:r w:rsidRPr="002A7A5F">
        <w:rPr>
          <w:rFonts w:ascii="Times New Roman" w:hAnsi="Times New Roman" w:cs="Times New Roman"/>
        </w:rPr>
        <w:t xml:space="preserve"> – </w:t>
      </w:r>
      <w:r w:rsidR="008D7070" w:rsidRPr="002A7A5F">
        <w:rPr>
          <w:rFonts w:ascii="Times New Roman" w:hAnsi="Times New Roman" w:cs="Times New Roman"/>
        </w:rPr>
        <w:t xml:space="preserve">Cu executarea prevederilor prezentei hotărâri se încredințează </w:t>
      </w:r>
      <w:r w:rsidR="00AF49AA" w:rsidRPr="002A7A5F">
        <w:rPr>
          <w:rFonts w:ascii="Times New Roman" w:hAnsi="Times New Roman" w:cs="Times New Roman"/>
        </w:rPr>
        <w:t xml:space="preserve">societatea Multi-Trans SA, </w:t>
      </w:r>
      <w:r w:rsidR="008D7070" w:rsidRPr="002A7A5F">
        <w:rPr>
          <w:rFonts w:ascii="Times New Roman" w:hAnsi="Times New Roman" w:cs="Times New Roman"/>
        </w:rPr>
        <w:t>Direcția Generală Economică și Finanțe Publice Municipale</w:t>
      </w:r>
      <w:r w:rsidR="00677D10" w:rsidRPr="002A7A5F">
        <w:rPr>
          <w:rFonts w:ascii="Times New Roman" w:hAnsi="Times New Roman" w:cs="Times New Roman"/>
        </w:rPr>
        <w:t xml:space="preserve">, </w:t>
      </w:r>
      <w:r w:rsidR="00D10DF1" w:rsidRPr="002A7A5F">
        <w:rPr>
          <w:rFonts w:ascii="Times New Roman" w:hAnsi="Times New Roman" w:cs="Times New Roman"/>
        </w:rPr>
        <w:t>Direcția</w:t>
      </w:r>
      <w:r w:rsidR="00677D10" w:rsidRPr="002A7A5F">
        <w:rPr>
          <w:rFonts w:ascii="Times New Roman" w:hAnsi="Times New Roman" w:cs="Times New Roman"/>
        </w:rPr>
        <w:t xml:space="preserve"> Patrimoniu</w:t>
      </w:r>
      <w:r w:rsidR="008D7070" w:rsidRPr="002A7A5F">
        <w:rPr>
          <w:rFonts w:ascii="Times New Roman" w:hAnsi="Times New Roman" w:cs="Times New Roman"/>
        </w:rPr>
        <w:t xml:space="preserve"> și Direcția </w:t>
      </w:r>
      <w:r w:rsidR="00896A97" w:rsidRPr="002A7A5F">
        <w:rPr>
          <w:rFonts w:ascii="Times New Roman" w:hAnsi="Times New Roman" w:cs="Times New Roman"/>
        </w:rPr>
        <w:t xml:space="preserve">Eficiență Energetică </w:t>
      </w:r>
      <w:r w:rsidR="008D7070" w:rsidRPr="002A7A5F">
        <w:rPr>
          <w:rFonts w:ascii="Times New Roman" w:hAnsi="Times New Roman" w:cs="Times New Roman"/>
        </w:rPr>
        <w:t xml:space="preserve"> și </w:t>
      </w:r>
      <w:r w:rsidR="008D7070" w:rsidRPr="002A7A5F">
        <w:rPr>
          <w:rFonts w:ascii="Times New Roman" w:hAnsi="Times New Roman" w:cs="Times New Roman"/>
          <w:shd w:val="clear" w:color="auto" w:fill="FFFFFF"/>
        </w:rPr>
        <w:t>Monitorizare Societăți C</w:t>
      </w:r>
      <w:r w:rsidR="00504972" w:rsidRPr="002A7A5F">
        <w:rPr>
          <w:rFonts w:ascii="Times New Roman" w:hAnsi="Times New Roman" w:cs="Times New Roman"/>
          <w:shd w:val="clear" w:color="auto" w:fill="FFFFFF"/>
        </w:rPr>
        <w:t>omerciale din cadrul Primăriei m</w:t>
      </w:r>
      <w:r w:rsidR="008D7070" w:rsidRPr="002A7A5F">
        <w:rPr>
          <w:rFonts w:ascii="Times New Roman" w:hAnsi="Times New Roman" w:cs="Times New Roman"/>
          <w:shd w:val="clear" w:color="auto" w:fill="FFFFFF"/>
        </w:rPr>
        <w:t>unicipiului Sfântu Gheorghe.</w:t>
      </w:r>
    </w:p>
    <w:p w:rsidR="004B2B24" w:rsidRPr="002A7A5F" w:rsidRDefault="004B2B24" w:rsidP="00E47AD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334CF" w:rsidRPr="002A7A5F" w:rsidRDefault="00906D9E" w:rsidP="00E47AD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2A7A5F">
        <w:rPr>
          <w:rFonts w:ascii="Times New Roman" w:hAnsi="Times New Roman" w:cs="Times New Roman"/>
          <w:b/>
        </w:rPr>
        <w:t xml:space="preserve">Sfântu Gheorghe, la ________ </w:t>
      </w:r>
      <w:r w:rsidR="008A1F32" w:rsidRPr="002A7A5F">
        <w:rPr>
          <w:rFonts w:ascii="Times New Roman" w:hAnsi="Times New Roman" w:cs="Times New Roman"/>
          <w:b/>
        </w:rPr>
        <w:t>2022</w:t>
      </w:r>
    </w:p>
    <w:p w:rsidR="00B50DE6" w:rsidRPr="002A7A5F" w:rsidRDefault="00B50DE6" w:rsidP="00E47AD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</w:p>
    <w:p w:rsidR="004B2B24" w:rsidRPr="002A7A5F" w:rsidRDefault="007334CF" w:rsidP="00E47ADF">
      <w:pPr>
        <w:spacing w:after="0" w:line="240" w:lineRule="auto"/>
        <w:jc w:val="both"/>
        <w:outlineLvl w:val="4"/>
        <w:rPr>
          <w:rFonts w:ascii="Times New Roman" w:hAnsi="Times New Roman" w:cs="Times New Roman"/>
          <w:b/>
        </w:rPr>
      </w:pPr>
      <w:r w:rsidRPr="002A7A5F">
        <w:rPr>
          <w:rFonts w:ascii="Times New Roman" w:hAnsi="Times New Roman" w:cs="Times New Roman"/>
          <w:b/>
        </w:rPr>
        <w:tab/>
      </w:r>
    </w:p>
    <w:p w:rsidR="007242FD" w:rsidRPr="002A7A5F" w:rsidRDefault="004B2B24" w:rsidP="00E47ADF">
      <w:pPr>
        <w:spacing w:after="0" w:line="240" w:lineRule="auto"/>
        <w:jc w:val="both"/>
        <w:outlineLvl w:val="4"/>
        <w:rPr>
          <w:rFonts w:ascii="Times New Roman" w:hAnsi="Times New Roman" w:cs="Times New Roman"/>
          <w:b/>
        </w:rPr>
      </w:pPr>
      <w:r w:rsidRPr="002A7A5F">
        <w:rPr>
          <w:rFonts w:ascii="Times New Roman" w:hAnsi="Times New Roman" w:cs="Times New Roman"/>
          <w:b/>
        </w:rPr>
        <w:tab/>
      </w:r>
      <w:r w:rsidR="007334CF" w:rsidRPr="002A7A5F">
        <w:rPr>
          <w:rFonts w:ascii="Times New Roman" w:hAnsi="Times New Roman" w:cs="Times New Roman"/>
          <w:b/>
        </w:rPr>
        <w:t xml:space="preserve">PREŞEDINTE DE ȘEDINȚĂ                                     </w:t>
      </w:r>
    </w:p>
    <w:p w:rsidR="00504972" w:rsidRPr="00E47ADF" w:rsidRDefault="007242FD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</w:p>
    <w:p w:rsidR="002A7A5F" w:rsidRDefault="00504972" w:rsidP="002A7A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="007242FD" w:rsidRPr="00E47AD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334CF" w:rsidRPr="00E47A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7A5F" w:rsidRPr="00E47ADF" w:rsidRDefault="002A7A5F" w:rsidP="002A7A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132A4" w:rsidRPr="00E47ADF" w:rsidRDefault="006102F9" w:rsidP="00E47A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026"/>
        </w:tabs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="00825891" w:rsidRPr="00E47AD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32A4" w:rsidRPr="00E47ADF" w:rsidRDefault="009132A4" w:rsidP="00E47AD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3E54" w:rsidRPr="00E47ADF" w:rsidRDefault="00403E54" w:rsidP="00E47AD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03E54" w:rsidRPr="00E47ADF" w:rsidRDefault="00403E54" w:rsidP="00E47AD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F028C" w:rsidRPr="00E47ADF" w:rsidRDefault="004F028C" w:rsidP="00E47AD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Anexa</w:t>
      </w:r>
      <w:r w:rsidR="001A2ACE" w:rsidRPr="00E47ADF">
        <w:rPr>
          <w:rFonts w:ascii="Times New Roman" w:hAnsi="Times New Roman" w:cs="Times New Roman"/>
          <w:b/>
          <w:sz w:val="24"/>
          <w:szCs w:val="24"/>
        </w:rPr>
        <w:t xml:space="preserve"> nr. 1</w:t>
      </w:r>
      <w:r w:rsidR="00310C06" w:rsidRPr="00E47ADF">
        <w:rPr>
          <w:rFonts w:ascii="Times New Roman" w:hAnsi="Times New Roman" w:cs="Times New Roman"/>
          <w:b/>
          <w:sz w:val="24"/>
          <w:szCs w:val="24"/>
        </w:rPr>
        <w:t xml:space="preserve">  la HCL nr. ___________/2022</w:t>
      </w:r>
    </w:p>
    <w:p w:rsidR="00825891" w:rsidRPr="00E47ADF" w:rsidRDefault="00825891" w:rsidP="00E47A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588E" w:rsidRPr="00E47ADF" w:rsidRDefault="009B588E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8E" w:rsidRPr="00E47ADF" w:rsidRDefault="009B588E" w:rsidP="00E47A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 w:rsidRPr="00E47ADF">
        <w:rPr>
          <w:rFonts w:ascii="Times New Roman" w:hAnsi="Times New Roman" w:cs="Times New Roman"/>
          <w:sz w:val="24"/>
          <w:szCs w:val="24"/>
        </w:rPr>
        <w:t>Lista bunurilor de retur c</w:t>
      </w:r>
      <w:r w:rsidR="00EE69C0">
        <w:rPr>
          <w:rFonts w:ascii="Times New Roman" w:hAnsi="Times New Roman" w:cs="Times New Roman"/>
          <w:sz w:val="24"/>
          <w:szCs w:val="24"/>
        </w:rPr>
        <w:t>oncesionate către MULTI-TRANS SA</w:t>
      </w:r>
    </w:p>
    <w:p w:rsidR="009B588E" w:rsidRPr="00E47ADF" w:rsidRDefault="009B588E" w:rsidP="00E47A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9"/>
        <w:gridCol w:w="1083"/>
        <w:gridCol w:w="5402"/>
        <w:gridCol w:w="2410"/>
      </w:tblGrid>
      <w:tr w:rsidR="00F76A2E" w:rsidRPr="00FA5A5D" w:rsidTr="00B7248D">
        <w:trPr>
          <w:trHeight w:val="580"/>
        </w:trPr>
        <w:tc>
          <w:tcPr>
            <w:tcW w:w="569" w:type="dxa"/>
            <w:tcBorders>
              <w:bottom w:val="single" w:sz="12" w:space="0" w:color="666666"/>
            </w:tcBorders>
            <w:shd w:val="clear" w:color="auto" w:fill="auto"/>
          </w:tcPr>
          <w:p w:rsidR="00A7212D" w:rsidRPr="00FA5A5D" w:rsidRDefault="00A7212D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A5D">
              <w:rPr>
                <w:rFonts w:ascii="Times New Roman" w:hAnsi="Times New Roman" w:cs="Times New Roman"/>
                <w:b/>
                <w:bCs/>
              </w:rPr>
              <w:t>Nr. crt.</w:t>
            </w:r>
          </w:p>
        </w:tc>
        <w:tc>
          <w:tcPr>
            <w:tcW w:w="1083" w:type="dxa"/>
            <w:tcBorders>
              <w:bottom w:val="single" w:sz="12" w:space="0" w:color="666666"/>
            </w:tcBorders>
            <w:shd w:val="clear" w:color="auto" w:fill="auto"/>
          </w:tcPr>
          <w:p w:rsidR="00A7212D" w:rsidRPr="00FA5A5D" w:rsidRDefault="00A7212D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A5D">
              <w:rPr>
                <w:rFonts w:ascii="Times New Roman" w:hAnsi="Times New Roman" w:cs="Times New Roman"/>
                <w:b/>
                <w:bCs/>
              </w:rPr>
              <w:t>Nr. inventar</w:t>
            </w:r>
          </w:p>
        </w:tc>
        <w:tc>
          <w:tcPr>
            <w:tcW w:w="5402" w:type="dxa"/>
            <w:tcBorders>
              <w:bottom w:val="single" w:sz="12" w:space="0" w:color="666666"/>
            </w:tcBorders>
            <w:shd w:val="clear" w:color="auto" w:fill="auto"/>
          </w:tcPr>
          <w:p w:rsidR="00A7212D" w:rsidRPr="00FA5A5D" w:rsidRDefault="00A7212D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A5D">
              <w:rPr>
                <w:rFonts w:ascii="Times New Roman" w:hAnsi="Times New Roman" w:cs="Times New Roman"/>
                <w:b/>
                <w:bCs/>
              </w:rPr>
              <w:t>Denumire mijloc fix</w:t>
            </w:r>
          </w:p>
          <w:p w:rsidR="00A7212D" w:rsidRPr="00FA5A5D" w:rsidRDefault="00A7212D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tcBorders>
              <w:bottom w:val="single" w:sz="12" w:space="0" w:color="666666"/>
            </w:tcBorders>
            <w:shd w:val="clear" w:color="auto" w:fill="auto"/>
          </w:tcPr>
          <w:p w:rsidR="00A7212D" w:rsidRPr="00FA5A5D" w:rsidRDefault="00A7212D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A5D">
              <w:rPr>
                <w:rFonts w:ascii="Times New Roman" w:hAnsi="Times New Roman" w:cs="Times New Roman"/>
                <w:b/>
                <w:bCs/>
              </w:rPr>
              <w:t>Valoare inventar</w:t>
            </w:r>
          </w:p>
        </w:tc>
      </w:tr>
      <w:tr w:rsidR="005E33D3" w:rsidRPr="00FA5A5D" w:rsidTr="00B7248D">
        <w:trPr>
          <w:trHeight w:val="440"/>
        </w:trPr>
        <w:tc>
          <w:tcPr>
            <w:tcW w:w="569" w:type="dxa"/>
            <w:shd w:val="clear" w:color="auto" w:fill="auto"/>
          </w:tcPr>
          <w:p w:rsidR="00A7212D" w:rsidRPr="00FA5A5D" w:rsidRDefault="00A7212D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A5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83" w:type="dxa"/>
            <w:shd w:val="clear" w:color="auto" w:fill="auto"/>
          </w:tcPr>
          <w:p w:rsidR="00A7212D" w:rsidRPr="00FA5A5D" w:rsidRDefault="001A2ACE" w:rsidP="00E47AD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5A5D">
              <w:rPr>
                <w:rFonts w:ascii="Times New Roman" w:hAnsi="Times New Roman" w:cs="Times New Roman"/>
              </w:rPr>
              <w:t>74103</w:t>
            </w:r>
          </w:p>
        </w:tc>
        <w:tc>
          <w:tcPr>
            <w:tcW w:w="5402" w:type="dxa"/>
            <w:shd w:val="clear" w:color="auto" w:fill="auto"/>
          </w:tcPr>
          <w:p w:rsidR="00A7212D" w:rsidRPr="00FA5A5D" w:rsidRDefault="001A2ACE" w:rsidP="00A973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5A5D">
              <w:rPr>
                <w:rFonts w:ascii="Times New Roman" w:hAnsi="Times New Roman" w:cs="Times New Roman"/>
              </w:rPr>
              <w:t xml:space="preserve">TEREN AF AUTOGARA </w:t>
            </w:r>
            <w:r w:rsidR="00A973A7" w:rsidRPr="00FA5A5D">
              <w:rPr>
                <w:rFonts w:ascii="Times New Roman" w:hAnsi="Times New Roman" w:cs="Times New Roman"/>
              </w:rPr>
              <w:t>4.577</w:t>
            </w:r>
            <w:r w:rsidRPr="00FA5A5D">
              <w:rPr>
                <w:rFonts w:ascii="Times New Roman" w:hAnsi="Times New Roman" w:cs="Times New Roman"/>
              </w:rPr>
              <w:t xml:space="preserve"> MP STR. GĂRII NR.5</w:t>
            </w:r>
          </w:p>
        </w:tc>
        <w:tc>
          <w:tcPr>
            <w:tcW w:w="2410" w:type="dxa"/>
            <w:shd w:val="clear" w:color="auto" w:fill="auto"/>
          </w:tcPr>
          <w:p w:rsidR="00A7212D" w:rsidRPr="00FA5A5D" w:rsidRDefault="005D4383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A5D">
              <w:rPr>
                <w:rFonts w:ascii="Times New Roman" w:hAnsi="Times New Roman" w:cs="Times New Roman"/>
              </w:rPr>
              <w:t>1.503.408</w:t>
            </w:r>
            <w:r w:rsidR="001A2ACE" w:rsidRPr="00FA5A5D">
              <w:rPr>
                <w:rFonts w:ascii="Times New Roman" w:hAnsi="Times New Roman" w:cs="Times New Roman"/>
              </w:rPr>
              <w:t>,</w:t>
            </w:r>
            <w:r w:rsidRPr="00FA5A5D">
              <w:rPr>
                <w:rFonts w:ascii="Times New Roman" w:hAnsi="Times New Roman" w:cs="Times New Roman"/>
              </w:rPr>
              <w:t>63</w:t>
            </w:r>
          </w:p>
        </w:tc>
      </w:tr>
    </w:tbl>
    <w:p w:rsidR="009B588E" w:rsidRPr="00E47ADF" w:rsidRDefault="009B588E" w:rsidP="00E47A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28C" w:rsidRPr="00E47ADF" w:rsidRDefault="009B588E" w:rsidP="00E47A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br w:type="page"/>
      </w:r>
    </w:p>
    <w:p w:rsidR="00F13CE0" w:rsidRPr="00E47ADF" w:rsidRDefault="00F13CE0" w:rsidP="009E015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lastRenderedPageBreak/>
        <w:t>Anexa nr.</w:t>
      </w:r>
      <w:r w:rsidR="009E0155">
        <w:rPr>
          <w:rFonts w:ascii="Times New Roman" w:hAnsi="Times New Roman" w:cs="Times New Roman"/>
          <w:b/>
          <w:sz w:val="24"/>
          <w:szCs w:val="24"/>
        </w:rPr>
        <w:t xml:space="preserve"> 2  la HCL nr. ___________/2022</w:t>
      </w:r>
    </w:p>
    <w:p w:rsidR="00F13CE0" w:rsidRPr="00E47ADF" w:rsidRDefault="00F13CE0" w:rsidP="00E47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76E" w:rsidRPr="00E47ADF" w:rsidRDefault="00D9382C" w:rsidP="00E47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ACT ADIȚIONAL nr. 8</w:t>
      </w:r>
      <w:r w:rsidR="00147DD0" w:rsidRPr="00E47ADF">
        <w:rPr>
          <w:rFonts w:ascii="Times New Roman" w:hAnsi="Times New Roman" w:cs="Times New Roman"/>
          <w:b/>
          <w:sz w:val="24"/>
          <w:szCs w:val="24"/>
        </w:rPr>
        <w:t>/2022</w:t>
      </w:r>
    </w:p>
    <w:p w:rsidR="000C0EC5" w:rsidRPr="00E47ADF" w:rsidRDefault="000C0EC5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 xml:space="preserve">la </w:t>
      </w:r>
      <w:r w:rsidR="00E83449" w:rsidRPr="00E47ADF">
        <w:rPr>
          <w:rFonts w:ascii="Times New Roman" w:hAnsi="Times New Roman" w:cs="Times New Roman"/>
          <w:b/>
          <w:sz w:val="24"/>
          <w:szCs w:val="24"/>
        </w:rPr>
        <w:t>Contractul de delegare</w:t>
      </w:r>
      <w:r w:rsidR="00E15E26" w:rsidRPr="00E47ADF">
        <w:rPr>
          <w:rFonts w:ascii="Times New Roman" w:hAnsi="Times New Roman" w:cs="Times New Roman"/>
          <w:b/>
          <w:sz w:val="24"/>
          <w:szCs w:val="24"/>
        </w:rPr>
        <w:t xml:space="preserve"> nr.</w:t>
      </w:r>
      <w:r w:rsidR="00E83449" w:rsidRPr="00E47ADF">
        <w:rPr>
          <w:rFonts w:ascii="Times New Roman" w:hAnsi="Times New Roman" w:cs="Times New Roman"/>
          <w:b/>
          <w:sz w:val="24"/>
          <w:szCs w:val="24"/>
        </w:rPr>
        <w:t xml:space="preserve"> 77628/2019 a gestiunii serviciului de transport public local de </w:t>
      </w:r>
      <w:r w:rsidRPr="00E47ADF">
        <w:rPr>
          <w:rFonts w:ascii="Times New Roman" w:hAnsi="Times New Roman" w:cs="Times New Roman"/>
          <w:b/>
          <w:sz w:val="24"/>
          <w:szCs w:val="24"/>
        </w:rPr>
        <w:t>călători</w:t>
      </w:r>
      <w:r w:rsidR="00E83449" w:rsidRPr="00E47ADF">
        <w:rPr>
          <w:rFonts w:ascii="Times New Roman" w:hAnsi="Times New Roman" w:cs="Times New Roman"/>
          <w:b/>
          <w:sz w:val="24"/>
          <w:szCs w:val="24"/>
        </w:rPr>
        <w:t xml:space="preserve"> prin curse regulate în municipiul Sfântu Gheo</w:t>
      </w:r>
      <w:r w:rsidRPr="00E47ADF">
        <w:rPr>
          <w:rFonts w:ascii="Times New Roman" w:hAnsi="Times New Roman" w:cs="Times New Roman"/>
          <w:b/>
          <w:sz w:val="24"/>
          <w:szCs w:val="24"/>
        </w:rPr>
        <w:t xml:space="preserve">rghe, încheiat cu </w:t>
      </w:r>
    </w:p>
    <w:p w:rsidR="00E83449" w:rsidRPr="00E47ADF" w:rsidRDefault="000C0EC5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MULTI-TRANS SA</w:t>
      </w:r>
      <w:r w:rsidR="00E83449" w:rsidRPr="00E47ADF">
        <w:rPr>
          <w:rFonts w:ascii="Times New Roman" w:hAnsi="Times New Roman" w:cs="Times New Roman"/>
          <w:b/>
          <w:sz w:val="24"/>
          <w:szCs w:val="24"/>
        </w:rPr>
        <w:t xml:space="preserve"> Sfântu Gheorghe</w:t>
      </w:r>
    </w:p>
    <w:p w:rsidR="0085676E" w:rsidRPr="00E47ADF" w:rsidRDefault="0085676E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D3" w:rsidRPr="00E47ADF" w:rsidRDefault="00326156" w:rsidP="00E4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="009477D3" w:rsidRPr="00E47ADF">
        <w:rPr>
          <w:rFonts w:ascii="Times New Roman" w:hAnsi="Times New Roman" w:cs="Times New Roman"/>
          <w:b/>
          <w:sz w:val="24"/>
          <w:szCs w:val="24"/>
        </w:rPr>
        <w:t>PĂRŢILE CONTRACTANTE:</w:t>
      </w:r>
    </w:p>
    <w:p w:rsidR="009477D3" w:rsidRPr="00E47ADF" w:rsidRDefault="009477D3" w:rsidP="00E47ADF">
      <w:pPr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MUNICIPIUL SFÂNTU GHEORGHE,</w:t>
      </w:r>
      <w:r w:rsidRPr="00E47ADF">
        <w:rPr>
          <w:rFonts w:ascii="Times New Roman" w:hAnsi="Times New Roman" w:cs="Times New Roman"/>
          <w:sz w:val="24"/>
          <w:szCs w:val="24"/>
        </w:rPr>
        <w:t xml:space="preserve"> cu sediul în str. 1 Decembrie 1918, nr. 2, jud. Covasna, CIF 4404605, repreze</w:t>
      </w:r>
      <w:r w:rsidR="00362A2E" w:rsidRPr="00E47ADF">
        <w:rPr>
          <w:rFonts w:ascii="Times New Roman" w:hAnsi="Times New Roman" w:cs="Times New Roman"/>
          <w:sz w:val="24"/>
          <w:szCs w:val="24"/>
        </w:rPr>
        <w:t>ntat prin Antal Árpád András – p</w:t>
      </w:r>
      <w:r w:rsidRPr="00E47ADF">
        <w:rPr>
          <w:rFonts w:ascii="Times New Roman" w:hAnsi="Times New Roman" w:cs="Times New Roman"/>
          <w:sz w:val="24"/>
          <w:szCs w:val="24"/>
        </w:rPr>
        <w:t xml:space="preserve">rimar, 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și Veress</w:t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Ildikó – director general, </w:t>
      </w:r>
      <w:r w:rsidRPr="00E47ADF">
        <w:rPr>
          <w:rFonts w:ascii="Times New Roman" w:hAnsi="Times New Roman" w:cs="Times New Roman"/>
          <w:sz w:val="24"/>
          <w:szCs w:val="24"/>
        </w:rPr>
        <w:t xml:space="preserve">pe de o parte, în calitate de </w:t>
      </w:r>
      <w:r w:rsidRPr="00E47ADF">
        <w:rPr>
          <w:rFonts w:ascii="Times New Roman" w:hAnsi="Times New Roman" w:cs="Times New Roman"/>
          <w:b/>
          <w:sz w:val="24"/>
          <w:szCs w:val="24"/>
        </w:rPr>
        <w:t xml:space="preserve">delegatar, </w:t>
      </w:r>
    </w:p>
    <w:p w:rsidR="009477D3" w:rsidRPr="00E47ADF" w:rsidRDefault="009477D3" w:rsidP="00E47ADF">
      <w:pPr>
        <w:autoSpaceDE w:val="0"/>
        <w:autoSpaceDN w:val="0"/>
        <w:adjustRightInd w:val="0"/>
        <w:spacing w:after="0" w:line="240" w:lineRule="auto"/>
        <w:ind w:left="89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>și</w:t>
      </w:r>
    </w:p>
    <w:p w:rsidR="009477D3" w:rsidRPr="00E47ADF" w:rsidRDefault="009477D3" w:rsidP="00E47ADF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Operat</w:t>
      </w:r>
      <w:r w:rsidR="00EE69C0">
        <w:rPr>
          <w:rFonts w:ascii="Times New Roman" w:hAnsi="Times New Roman" w:cs="Times New Roman"/>
          <w:b/>
          <w:sz w:val="24"/>
          <w:szCs w:val="24"/>
        </w:rPr>
        <w:t>orul de transport MULTI-TRANS SA</w:t>
      </w:r>
      <w:r w:rsidRPr="00E47ADF">
        <w:rPr>
          <w:rFonts w:ascii="Times New Roman" w:hAnsi="Times New Roman" w:cs="Times New Roman"/>
          <w:sz w:val="24"/>
          <w:szCs w:val="24"/>
        </w:rPr>
        <w:t>, cu sediul în municipiul Sfântu Gheorghe, str. Cs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E47ADF">
        <w:rPr>
          <w:rFonts w:ascii="Times New Roman" w:hAnsi="Times New Roman" w:cs="Times New Roman"/>
          <w:sz w:val="24"/>
          <w:szCs w:val="24"/>
        </w:rPr>
        <w:t>sz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E47ADF">
        <w:rPr>
          <w:rFonts w:ascii="Times New Roman" w:hAnsi="Times New Roman" w:cs="Times New Roman"/>
          <w:sz w:val="24"/>
          <w:szCs w:val="24"/>
        </w:rPr>
        <w:t>r B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E47ADF">
        <w:rPr>
          <w:rFonts w:ascii="Times New Roman" w:hAnsi="Times New Roman" w:cs="Times New Roman"/>
          <w:sz w:val="24"/>
          <w:szCs w:val="24"/>
        </w:rPr>
        <w:t>lint, nr.6, județul Covasna, înregistrat la Registrul Comerțului sub nr. J14/287/03.12.1998, CUI R555397, având cont RO91 TREZ 2565 070X XX00 deschis la Trezoreria Sfântu Gheorghe, reprezentat legal prin Tittesz Zolt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E47ADF">
        <w:rPr>
          <w:rFonts w:ascii="Times New Roman" w:hAnsi="Times New Roman" w:cs="Times New Roman"/>
          <w:sz w:val="24"/>
          <w:szCs w:val="24"/>
        </w:rPr>
        <w:t xml:space="preserve">n - director general și Szórádi Edit – </w:t>
      </w:r>
      <w:r w:rsidR="00533C8F" w:rsidRPr="00E47ADF">
        <w:rPr>
          <w:rFonts w:ascii="Times New Roman" w:hAnsi="Times New Roman" w:cs="Times New Roman"/>
          <w:sz w:val="24"/>
          <w:szCs w:val="24"/>
        </w:rPr>
        <w:t>Contabil șef</w:t>
      </w:r>
      <w:r w:rsidRPr="00E47ADF">
        <w:rPr>
          <w:rFonts w:ascii="Times New Roman" w:hAnsi="Times New Roman" w:cs="Times New Roman"/>
          <w:sz w:val="24"/>
          <w:szCs w:val="24"/>
        </w:rPr>
        <w:t xml:space="preserve"> , în calitate de </w:t>
      </w:r>
      <w:r w:rsidRPr="00E47ADF">
        <w:rPr>
          <w:rFonts w:ascii="Times New Roman" w:hAnsi="Times New Roman" w:cs="Times New Roman"/>
          <w:b/>
          <w:sz w:val="24"/>
          <w:szCs w:val="24"/>
        </w:rPr>
        <w:t>delegat</w:t>
      </w:r>
      <w:r w:rsidRPr="00E47ADF">
        <w:rPr>
          <w:rFonts w:ascii="Times New Roman" w:hAnsi="Times New Roman" w:cs="Times New Roman"/>
          <w:sz w:val="24"/>
          <w:szCs w:val="24"/>
        </w:rPr>
        <w:t>, pe de altă parte,</w:t>
      </w:r>
    </w:p>
    <w:p w:rsidR="0085676E" w:rsidRPr="00E47ADF" w:rsidRDefault="0085676E" w:rsidP="00E47AD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76E" w:rsidRPr="00E47ADF" w:rsidRDefault="002D2E88" w:rsidP="00E47AD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E47ADF">
        <w:rPr>
          <w:rFonts w:ascii="Times New Roman" w:hAnsi="Times New Roman" w:cs="Times New Roman"/>
          <w:sz w:val="24"/>
          <w:szCs w:val="24"/>
          <w:lang w:eastAsia="ro-RO"/>
        </w:rPr>
        <w:t>Î</w:t>
      </w:r>
      <w:r w:rsidR="0085676E" w:rsidRPr="00E47ADF">
        <w:rPr>
          <w:rFonts w:ascii="Times New Roman" w:hAnsi="Times New Roman" w:cs="Times New Roman"/>
          <w:sz w:val="24"/>
          <w:szCs w:val="24"/>
          <w:lang w:eastAsia="ro-RO"/>
        </w:rPr>
        <w:t>n baza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prevederilor </w:t>
      </w:r>
      <w:r w:rsidR="0085676E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HCL</w:t>
      </w:r>
      <w:r w:rsidR="00E73CDC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="0085676E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nr. </w:t>
      </w:r>
      <w:r w:rsidR="00533C8F" w:rsidRPr="00E47ADF">
        <w:rPr>
          <w:rFonts w:ascii="Times New Roman" w:hAnsi="Times New Roman" w:cs="Times New Roman"/>
          <w:sz w:val="24"/>
          <w:szCs w:val="24"/>
          <w:lang w:eastAsia="ro-RO"/>
        </w:rPr>
        <w:t>____</w:t>
      </w:r>
      <w:r w:rsidR="006730D4" w:rsidRPr="00E47ADF">
        <w:rPr>
          <w:rFonts w:ascii="Times New Roman" w:hAnsi="Times New Roman" w:cs="Times New Roman"/>
          <w:sz w:val="24"/>
          <w:szCs w:val="24"/>
          <w:lang w:eastAsia="ro-RO"/>
        </w:rPr>
        <w:t>/</w:t>
      </w:r>
      <w:r w:rsidR="00834636" w:rsidRPr="00E47ADF">
        <w:rPr>
          <w:rFonts w:ascii="Times New Roman" w:hAnsi="Times New Roman" w:cs="Times New Roman"/>
          <w:sz w:val="24"/>
          <w:szCs w:val="24"/>
          <w:lang w:eastAsia="ro-RO"/>
        </w:rPr>
        <w:t>2022</w:t>
      </w:r>
      <w:r w:rsidR="0085676E"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>,</w:t>
      </w:r>
      <w:r w:rsidR="0085676E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părțile au convenit de comun acord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la modificarea prevederilor Contractului de delegare cu respectarea </w:t>
      </w:r>
      <w:r w:rsidR="0085676E" w:rsidRPr="00E47ADF">
        <w:rPr>
          <w:rFonts w:ascii="Times New Roman" w:hAnsi="Times New Roman" w:cs="Times New Roman"/>
          <w:sz w:val="24"/>
          <w:szCs w:val="24"/>
          <w:lang w:eastAsia="ro-RO"/>
        </w:rPr>
        <w:t>următo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are</w:t>
      </w:r>
      <w:r w:rsidR="0085676E" w:rsidRPr="00E47ADF">
        <w:rPr>
          <w:rFonts w:ascii="Times New Roman" w:hAnsi="Times New Roman" w:cs="Times New Roman"/>
          <w:sz w:val="24"/>
          <w:szCs w:val="24"/>
          <w:lang w:eastAsia="ro-RO"/>
        </w:rPr>
        <w:t>l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or</w:t>
      </w:r>
      <w:r w:rsidR="0085676E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clauze:</w:t>
      </w:r>
    </w:p>
    <w:p w:rsidR="0085676E" w:rsidRPr="00E47ADF" w:rsidRDefault="0085676E" w:rsidP="00E4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p w:rsidR="00B024FD" w:rsidRPr="00E47ADF" w:rsidRDefault="0085676E" w:rsidP="00E47AD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ART. 1</w:t>
      </w:r>
      <w:r w:rsidR="00506EDA" w:rsidRPr="00E47ADF">
        <w:rPr>
          <w:rFonts w:ascii="Times New Roman" w:hAnsi="Times New Roman" w:cs="Times New Roman"/>
          <w:sz w:val="24"/>
          <w:szCs w:val="24"/>
        </w:rPr>
        <w:t>. –</w:t>
      </w:r>
      <w:r w:rsidR="00BC64D5" w:rsidRPr="00E47ADF">
        <w:rPr>
          <w:rFonts w:ascii="Times New Roman" w:hAnsi="Times New Roman" w:cs="Times New Roman"/>
          <w:sz w:val="24"/>
          <w:szCs w:val="24"/>
        </w:rPr>
        <w:t xml:space="preserve"> </w:t>
      </w:r>
      <w:r w:rsidR="006A10A5" w:rsidRPr="00E47ADF">
        <w:rPr>
          <w:rFonts w:ascii="Times New Roman" w:hAnsi="Times New Roman" w:cs="Times New Roman"/>
          <w:sz w:val="24"/>
          <w:szCs w:val="24"/>
        </w:rPr>
        <w:t>Anexa nr. 4.1 ”Bunuri de retur” la Contractul de dele</w:t>
      </w:r>
      <w:r w:rsidR="00533C8F" w:rsidRPr="00E47ADF">
        <w:rPr>
          <w:rFonts w:ascii="Times New Roman" w:hAnsi="Times New Roman" w:cs="Times New Roman"/>
          <w:sz w:val="24"/>
          <w:szCs w:val="24"/>
        </w:rPr>
        <w:t>gare nr. 77628/2019 se modifică</w:t>
      </w:r>
      <w:r w:rsidR="00274233" w:rsidRPr="00E47ADF">
        <w:rPr>
          <w:rFonts w:ascii="Times New Roman" w:hAnsi="Times New Roman" w:cs="Times New Roman"/>
          <w:sz w:val="24"/>
          <w:szCs w:val="24"/>
        </w:rPr>
        <w:t xml:space="preserve"> prin </w:t>
      </w:r>
      <w:r w:rsidR="00B024FD" w:rsidRPr="00E47ADF">
        <w:rPr>
          <w:rFonts w:ascii="Times New Roman" w:hAnsi="Times New Roman" w:cs="Times New Roman"/>
          <w:sz w:val="24"/>
          <w:szCs w:val="24"/>
        </w:rPr>
        <w:t>transmite</w:t>
      </w:r>
      <w:r w:rsidR="00274233" w:rsidRPr="00E47ADF">
        <w:rPr>
          <w:rFonts w:ascii="Times New Roman" w:hAnsi="Times New Roman" w:cs="Times New Roman"/>
          <w:sz w:val="24"/>
          <w:szCs w:val="24"/>
        </w:rPr>
        <w:t>rea</w:t>
      </w:r>
      <w:r w:rsidR="00B024FD" w:rsidRPr="00E47ADF">
        <w:rPr>
          <w:rFonts w:ascii="Times New Roman" w:hAnsi="Times New Roman" w:cs="Times New Roman"/>
          <w:sz w:val="24"/>
          <w:szCs w:val="24"/>
        </w:rPr>
        <w:t xml:space="preserve"> dreptul</w:t>
      </w:r>
      <w:r w:rsidR="00274233" w:rsidRPr="00E47ADF">
        <w:rPr>
          <w:rFonts w:ascii="Times New Roman" w:hAnsi="Times New Roman" w:cs="Times New Roman"/>
          <w:sz w:val="24"/>
          <w:szCs w:val="24"/>
        </w:rPr>
        <w:t>ui</w:t>
      </w:r>
      <w:r w:rsidR="00B024FD" w:rsidRPr="00E47ADF">
        <w:rPr>
          <w:rFonts w:ascii="Times New Roman" w:hAnsi="Times New Roman" w:cs="Times New Roman"/>
          <w:sz w:val="24"/>
          <w:szCs w:val="24"/>
        </w:rPr>
        <w:t xml:space="preserve"> de concesiune asupra </w:t>
      </w:r>
      <w:r w:rsidR="00274233" w:rsidRPr="00E47ADF">
        <w:rPr>
          <w:rFonts w:ascii="Times New Roman" w:hAnsi="Times New Roman" w:cs="Times New Roman"/>
          <w:sz w:val="24"/>
          <w:szCs w:val="24"/>
        </w:rPr>
        <w:t>terenului proprietate</w:t>
      </w:r>
      <w:r w:rsidR="00B024FD" w:rsidRPr="00E47ADF">
        <w:rPr>
          <w:rFonts w:ascii="Times New Roman" w:hAnsi="Times New Roman" w:cs="Times New Roman"/>
          <w:sz w:val="24"/>
          <w:szCs w:val="24"/>
        </w:rPr>
        <w:t xml:space="preserve"> privată a municipiului Sfântu Gheorghe</w:t>
      </w:r>
      <w:r w:rsidR="00F433A9" w:rsidRPr="00E47ADF">
        <w:rPr>
          <w:rFonts w:ascii="Times New Roman" w:hAnsi="Times New Roman" w:cs="Times New Roman"/>
          <w:sz w:val="24"/>
          <w:szCs w:val="24"/>
        </w:rPr>
        <w:t xml:space="preserve"> după cum urmează:</w:t>
      </w:r>
    </w:p>
    <w:p w:rsidR="00533C8F" w:rsidRPr="00E47ADF" w:rsidRDefault="00533C8F" w:rsidP="00E47AD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9"/>
        <w:gridCol w:w="1083"/>
        <w:gridCol w:w="5402"/>
        <w:gridCol w:w="2410"/>
      </w:tblGrid>
      <w:tr w:rsidR="00F76A2E" w:rsidRPr="00DA2F79" w:rsidTr="00B7248D">
        <w:trPr>
          <w:trHeight w:val="580"/>
        </w:trPr>
        <w:tc>
          <w:tcPr>
            <w:tcW w:w="569" w:type="dxa"/>
            <w:tcBorders>
              <w:bottom w:val="single" w:sz="12" w:space="0" w:color="666666"/>
            </w:tcBorders>
            <w:shd w:val="clear" w:color="auto" w:fill="auto"/>
          </w:tcPr>
          <w:p w:rsidR="00533C8F" w:rsidRPr="00DA2F79" w:rsidRDefault="00533C8F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2F79">
              <w:rPr>
                <w:rFonts w:ascii="Times New Roman" w:hAnsi="Times New Roman" w:cs="Times New Roman"/>
                <w:b/>
                <w:bCs/>
              </w:rPr>
              <w:t>Nr. crt.</w:t>
            </w:r>
          </w:p>
        </w:tc>
        <w:tc>
          <w:tcPr>
            <w:tcW w:w="1083" w:type="dxa"/>
            <w:tcBorders>
              <w:bottom w:val="single" w:sz="12" w:space="0" w:color="666666"/>
            </w:tcBorders>
            <w:shd w:val="clear" w:color="auto" w:fill="auto"/>
          </w:tcPr>
          <w:p w:rsidR="00533C8F" w:rsidRPr="00DA2F79" w:rsidRDefault="00533C8F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2F79">
              <w:rPr>
                <w:rFonts w:ascii="Times New Roman" w:hAnsi="Times New Roman" w:cs="Times New Roman"/>
                <w:b/>
                <w:bCs/>
              </w:rPr>
              <w:t>Nr. inventar</w:t>
            </w:r>
          </w:p>
        </w:tc>
        <w:tc>
          <w:tcPr>
            <w:tcW w:w="5402" w:type="dxa"/>
            <w:tcBorders>
              <w:bottom w:val="single" w:sz="12" w:space="0" w:color="666666"/>
            </w:tcBorders>
            <w:shd w:val="clear" w:color="auto" w:fill="auto"/>
          </w:tcPr>
          <w:p w:rsidR="00533C8F" w:rsidRPr="00DA2F79" w:rsidRDefault="00533C8F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2F79">
              <w:rPr>
                <w:rFonts w:ascii="Times New Roman" w:hAnsi="Times New Roman" w:cs="Times New Roman"/>
                <w:b/>
                <w:bCs/>
              </w:rPr>
              <w:t>Denumire mijloc fix</w:t>
            </w:r>
          </w:p>
          <w:p w:rsidR="00533C8F" w:rsidRPr="00DA2F79" w:rsidRDefault="00533C8F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  <w:tcBorders>
              <w:bottom w:val="single" w:sz="12" w:space="0" w:color="666666"/>
            </w:tcBorders>
            <w:shd w:val="clear" w:color="auto" w:fill="auto"/>
          </w:tcPr>
          <w:p w:rsidR="00533C8F" w:rsidRPr="00DA2F79" w:rsidRDefault="00533C8F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2F79">
              <w:rPr>
                <w:rFonts w:ascii="Times New Roman" w:hAnsi="Times New Roman" w:cs="Times New Roman"/>
                <w:b/>
                <w:bCs/>
              </w:rPr>
              <w:t>Valoare inventar</w:t>
            </w:r>
          </w:p>
        </w:tc>
      </w:tr>
      <w:tr w:rsidR="00F76A2E" w:rsidRPr="00DA2F79" w:rsidTr="00B7248D">
        <w:trPr>
          <w:trHeight w:val="440"/>
        </w:trPr>
        <w:tc>
          <w:tcPr>
            <w:tcW w:w="569" w:type="dxa"/>
            <w:shd w:val="clear" w:color="auto" w:fill="auto"/>
          </w:tcPr>
          <w:p w:rsidR="00533C8F" w:rsidRPr="00DA2F79" w:rsidRDefault="00533C8F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2F7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83" w:type="dxa"/>
            <w:shd w:val="clear" w:color="auto" w:fill="auto"/>
          </w:tcPr>
          <w:p w:rsidR="00533C8F" w:rsidRPr="00DA2F79" w:rsidRDefault="00533C8F" w:rsidP="00E47AD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F79">
              <w:rPr>
                <w:rFonts w:ascii="Times New Roman" w:hAnsi="Times New Roman" w:cs="Times New Roman"/>
              </w:rPr>
              <w:t>74103</w:t>
            </w:r>
          </w:p>
        </w:tc>
        <w:tc>
          <w:tcPr>
            <w:tcW w:w="5402" w:type="dxa"/>
            <w:shd w:val="clear" w:color="auto" w:fill="auto"/>
          </w:tcPr>
          <w:p w:rsidR="00533C8F" w:rsidRPr="00DA2F79" w:rsidRDefault="00A06D2B" w:rsidP="00E47AD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A2F79">
              <w:rPr>
                <w:rFonts w:ascii="Times New Roman" w:hAnsi="Times New Roman" w:cs="Times New Roman"/>
              </w:rPr>
              <w:t>TEREN AF AUTOGARA 4577</w:t>
            </w:r>
            <w:r w:rsidR="00533C8F" w:rsidRPr="00DA2F79">
              <w:rPr>
                <w:rFonts w:ascii="Times New Roman" w:hAnsi="Times New Roman" w:cs="Times New Roman"/>
              </w:rPr>
              <w:t xml:space="preserve"> MP STR. GĂRII NR.5</w:t>
            </w:r>
          </w:p>
        </w:tc>
        <w:tc>
          <w:tcPr>
            <w:tcW w:w="2410" w:type="dxa"/>
            <w:shd w:val="clear" w:color="auto" w:fill="auto"/>
          </w:tcPr>
          <w:p w:rsidR="00533C8F" w:rsidRPr="00DA2F79" w:rsidRDefault="00A06D2B" w:rsidP="00A06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2F79">
              <w:rPr>
                <w:rFonts w:ascii="Times New Roman" w:hAnsi="Times New Roman" w:cs="Times New Roman"/>
              </w:rPr>
              <w:t>1.503.408,63</w:t>
            </w:r>
          </w:p>
        </w:tc>
      </w:tr>
    </w:tbl>
    <w:p w:rsidR="00D44537" w:rsidRPr="00E47ADF" w:rsidRDefault="00D44537" w:rsidP="00E47AD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74E98" w:rsidRPr="00E47ADF" w:rsidRDefault="00FF1B64" w:rsidP="00E47A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A</w:t>
      </w:r>
      <w:r w:rsidR="00533C8F" w:rsidRPr="00E47ADF">
        <w:rPr>
          <w:rFonts w:ascii="Times New Roman" w:hAnsi="Times New Roman" w:cs="Times New Roman"/>
          <w:b/>
          <w:sz w:val="24"/>
          <w:szCs w:val="24"/>
        </w:rPr>
        <w:t>RT. 2</w:t>
      </w:r>
      <w:r w:rsidRPr="00E47ADF">
        <w:rPr>
          <w:rFonts w:ascii="Times New Roman" w:hAnsi="Times New Roman" w:cs="Times New Roman"/>
          <w:sz w:val="24"/>
          <w:szCs w:val="24"/>
        </w:rPr>
        <w:t xml:space="preserve">. – </w:t>
      </w:r>
      <w:r w:rsidR="00645167" w:rsidRPr="00E47ADF">
        <w:rPr>
          <w:rFonts w:ascii="Times New Roman" w:hAnsi="Times New Roman" w:cs="Times New Roman"/>
          <w:sz w:val="24"/>
          <w:szCs w:val="24"/>
        </w:rPr>
        <w:t>Anexa nr. 4</w:t>
      </w:r>
      <w:r w:rsidR="00FD087E" w:rsidRPr="00E47ADF">
        <w:rPr>
          <w:rFonts w:ascii="Times New Roman" w:hAnsi="Times New Roman" w:cs="Times New Roman"/>
          <w:sz w:val="24"/>
          <w:szCs w:val="24"/>
        </w:rPr>
        <w:t>.1</w:t>
      </w:r>
      <w:r w:rsidR="00645167" w:rsidRPr="00E47ADF">
        <w:rPr>
          <w:rFonts w:ascii="Times New Roman" w:hAnsi="Times New Roman" w:cs="Times New Roman"/>
          <w:sz w:val="24"/>
          <w:szCs w:val="24"/>
        </w:rPr>
        <w:t xml:space="preserve"> </w:t>
      </w:r>
      <w:r w:rsidR="00A37134" w:rsidRPr="00E47ADF">
        <w:rPr>
          <w:rFonts w:ascii="Times New Roman" w:hAnsi="Times New Roman" w:cs="Times New Roman"/>
          <w:sz w:val="24"/>
          <w:szCs w:val="24"/>
        </w:rPr>
        <w:t xml:space="preserve">”Bunuri de retur” </w:t>
      </w:r>
      <w:r w:rsidR="00645167" w:rsidRPr="00E47ADF">
        <w:rPr>
          <w:rFonts w:ascii="Times New Roman" w:hAnsi="Times New Roman" w:cs="Times New Roman"/>
          <w:sz w:val="24"/>
          <w:szCs w:val="24"/>
        </w:rPr>
        <w:t xml:space="preserve">la Contractul de delegare nr. 77628/2019 </w:t>
      </w:r>
      <w:r w:rsidR="000A7D8D" w:rsidRPr="00E47ADF">
        <w:rPr>
          <w:rFonts w:ascii="Times New Roman" w:hAnsi="Times New Roman" w:cs="Times New Roman"/>
          <w:sz w:val="24"/>
          <w:szCs w:val="24"/>
        </w:rPr>
        <w:t>se înlocuiește cu anexa nr.</w:t>
      </w:r>
      <w:r w:rsidR="00FD087E" w:rsidRPr="00E47ADF">
        <w:rPr>
          <w:rFonts w:ascii="Times New Roman" w:hAnsi="Times New Roman" w:cs="Times New Roman"/>
          <w:sz w:val="24"/>
          <w:szCs w:val="24"/>
        </w:rPr>
        <w:t xml:space="preserve"> </w:t>
      </w:r>
      <w:r w:rsidR="006A10A5" w:rsidRPr="00E47ADF">
        <w:rPr>
          <w:rFonts w:ascii="Times New Roman" w:hAnsi="Times New Roman" w:cs="Times New Roman"/>
          <w:sz w:val="24"/>
          <w:szCs w:val="24"/>
        </w:rPr>
        <w:t>1</w:t>
      </w:r>
      <w:r w:rsidR="00645167" w:rsidRPr="00E47ADF">
        <w:rPr>
          <w:rFonts w:ascii="Times New Roman" w:hAnsi="Times New Roman" w:cs="Times New Roman"/>
          <w:sz w:val="24"/>
          <w:szCs w:val="24"/>
        </w:rPr>
        <w:t xml:space="preserve"> la prezentul act adițional din care face parte integrantă. </w:t>
      </w:r>
    </w:p>
    <w:p w:rsidR="00174E98" w:rsidRPr="00E47ADF" w:rsidRDefault="00174E98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5676E" w:rsidRPr="00E47ADF" w:rsidRDefault="0085676E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sz w:val="24"/>
          <w:szCs w:val="24"/>
        </w:rPr>
        <w:t>Celelalte clauze rămân neschimbate și își produc efectele juridice.</w:t>
      </w:r>
    </w:p>
    <w:p w:rsidR="00BD1A1E" w:rsidRPr="00E47ADF" w:rsidRDefault="00BD1A1E" w:rsidP="00E4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p w:rsidR="0085676E" w:rsidRPr="00E47ADF" w:rsidRDefault="0085676E" w:rsidP="00E47A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>Prezentul</w:t>
      </w:r>
      <w:r w:rsidR="00D36DB9" w:rsidRPr="00E47ADF">
        <w:rPr>
          <w:rFonts w:ascii="Times New Roman" w:hAnsi="Times New Roman" w:cs="Times New Roman"/>
          <w:sz w:val="24"/>
          <w:szCs w:val="24"/>
        </w:rPr>
        <w:t xml:space="preserve"> A</w:t>
      </w:r>
      <w:r w:rsidR="00BA7C75" w:rsidRPr="00E47ADF">
        <w:rPr>
          <w:rFonts w:ascii="Times New Roman" w:hAnsi="Times New Roman" w:cs="Times New Roman"/>
          <w:sz w:val="24"/>
          <w:szCs w:val="24"/>
        </w:rPr>
        <w:t xml:space="preserve">ct adițional s-a încheiat în </w:t>
      </w:r>
      <w:r w:rsidR="00533C8F" w:rsidRPr="00E47ADF">
        <w:rPr>
          <w:rFonts w:ascii="Times New Roman" w:hAnsi="Times New Roman" w:cs="Times New Roman"/>
          <w:sz w:val="24"/>
          <w:szCs w:val="24"/>
        </w:rPr>
        <w:t>_______</w:t>
      </w:r>
      <w:r w:rsidRPr="00E47ADF">
        <w:rPr>
          <w:rFonts w:ascii="Times New Roman" w:hAnsi="Times New Roman" w:cs="Times New Roman"/>
          <w:sz w:val="24"/>
          <w:szCs w:val="24"/>
        </w:rPr>
        <w:t xml:space="preserve"> exemplare, și intră în vigoare de la data semnării de către ambele părți.</w:t>
      </w:r>
    </w:p>
    <w:p w:rsidR="00D36DB9" w:rsidRPr="00E47ADF" w:rsidRDefault="00D36DB9" w:rsidP="00E47ADF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5167" w:rsidRPr="00E47ADF" w:rsidRDefault="00645167" w:rsidP="00E47ADF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Delegatar</w:t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</w:t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Delegat</w:t>
      </w:r>
    </w:p>
    <w:p w:rsidR="00645167" w:rsidRPr="00E47ADF" w:rsidRDefault="00645167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CONS</w:t>
      </w:r>
      <w:r w:rsidRPr="00E47ADF">
        <w:rPr>
          <w:rFonts w:ascii="Times New Roman" w:hAnsi="Times New Roman" w:cs="Times New Roman"/>
          <w:b/>
          <w:sz w:val="24"/>
          <w:szCs w:val="24"/>
        </w:rPr>
        <w:t>ILIUL LOCAL</w:t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MULTI-TRANS S.A.</w:t>
      </w:r>
    </w:p>
    <w:p w:rsidR="00645167" w:rsidRPr="00E47ADF" w:rsidRDefault="00645167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 xml:space="preserve">  al MUNICIPIUL SFÂNTU GHEORGHE</w:t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  <w:t xml:space="preserve">        Director general</w:t>
      </w:r>
    </w:p>
    <w:p w:rsidR="00645167" w:rsidRPr="00E47ADF" w:rsidRDefault="00645167" w:rsidP="00E47ADF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Primar</w:t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</w:p>
    <w:p w:rsidR="00645167" w:rsidRPr="00E47ADF" w:rsidRDefault="00645167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ANTAL ÁRPÁD-ANDRÁS</w:t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 </w:t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TITTESZ ZOLTÁN</w:t>
      </w:r>
    </w:p>
    <w:p w:rsidR="00645167" w:rsidRPr="00E47ADF" w:rsidRDefault="00645167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5167" w:rsidRPr="00E47ADF" w:rsidRDefault="00645167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5167" w:rsidRPr="00E47ADF" w:rsidRDefault="00645167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   Director </w:t>
      </w:r>
      <w:r w:rsidR="005E129B"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>general</w:t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</w:t>
      </w:r>
      <w:r w:rsidR="00B85245"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</w:t>
      </w:r>
      <w:r w:rsidR="003A1EE9"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  <w:t>Contabil șef</w:t>
      </w:r>
    </w:p>
    <w:p w:rsidR="00645167" w:rsidRPr="00E47ADF" w:rsidRDefault="00645167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     </w:t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VERESS  ILDIKÓ</w:t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SZÓR</w:t>
      </w: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Á</w:t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>DI EDIT</w:t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     </w:t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   </w:t>
      </w:r>
    </w:p>
    <w:p w:rsidR="00593439" w:rsidRPr="00E47ADF" w:rsidRDefault="00593439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</w:p>
    <w:p w:rsidR="00216A1C" w:rsidRPr="00E47ADF" w:rsidRDefault="00F02353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</w:t>
      </w:r>
      <w:r w:rsidR="00593439" w:rsidRPr="00E47ADF">
        <w:rPr>
          <w:rFonts w:ascii="Times New Roman" w:hAnsi="Times New Roman" w:cs="Times New Roman"/>
          <w:b/>
          <w:sz w:val="24"/>
          <w:szCs w:val="24"/>
          <w:lang w:eastAsia="ro-RO"/>
        </w:rPr>
        <w:t>Vizat juridic</w:t>
      </w:r>
    </w:p>
    <w:p w:rsidR="002E5114" w:rsidRPr="00E47ADF" w:rsidRDefault="002E5114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E5114" w:rsidRPr="00E47ADF" w:rsidSect="001D0423">
          <w:type w:val="continuous"/>
          <w:pgSz w:w="11906" w:h="16838"/>
          <w:pgMar w:top="851" w:right="1418" w:bottom="851" w:left="1701" w:header="709" w:footer="709" w:gutter="0"/>
          <w:cols w:space="708"/>
          <w:docGrid w:linePitch="360"/>
        </w:sectPr>
      </w:pPr>
    </w:p>
    <w:p w:rsidR="00BD1A1E" w:rsidRPr="00E47ADF" w:rsidRDefault="00BD1A1E" w:rsidP="00E47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C12" w:rsidRPr="00E47ADF" w:rsidRDefault="005E27BD" w:rsidP="00E47ADF">
      <w:pPr>
        <w:keepNext/>
        <w:keepLines/>
        <w:suppressAutoHyphens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E47A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Anexa nr.1</w:t>
      </w:r>
      <w:r w:rsidR="00B37C12" w:rsidRPr="00E47A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la Act adițional</w:t>
      </w:r>
      <w:r w:rsidR="00053C7C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nr. 8</w:t>
      </w:r>
      <w:r w:rsidRPr="00E47A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/2022</w:t>
      </w:r>
    </w:p>
    <w:p w:rsidR="00645167" w:rsidRPr="00E47ADF" w:rsidRDefault="00645167" w:rsidP="00E47AD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E47A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Anexa nr.</w:t>
      </w:r>
      <w:r w:rsidR="00F31312" w:rsidRPr="00E47A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E47A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4</w:t>
      </w:r>
      <w:r w:rsidR="0064338D" w:rsidRPr="00E47A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.1</w:t>
      </w:r>
      <w:r w:rsidRPr="00E47A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la Contract </w:t>
      </w:r>
      <w:r w:rsidR="00572988" w:rsidRPr="00E47A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de delegare nr. 77826/2019</w:t>
      </w:r>
    </w:p>
    <w:p w:rsidR="00645167" w:rsidRPr="00E47ADF" w:rsidRDefault="00645167" w:rsidP="00E47ADF">
      <w:pPr>
        <w:keepNext/>
        <w:keepLines/>
        <w:suppressAutoHyphens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645167" w:rsidRPr="00E47ADF" w:rsidRDefault="00645167" w:rsidP="00E47ADF">
      <w:pPr>
        <w:keepNext/>
        <w:keepLines/>
        <w:suppressAutoHyphens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E47AD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ANEXA 4 – BUNURI UTILIZATE DE OPERATOR ÎN EXECUTAREA CONTRACTULUI</w:t>
      </w:r>
    </w:p>
    <w:p w:rsidR="00645167" w:rsidRPr="00E47ADF" w:rsidRDefault="00645167" w:rsidP="00E47AD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en-GB" w:bidi="hi-IN"/>
        </w:rPr>
      </w:pPr>
      <w:r w:rsidRPr="00E47ADF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en-GB" w:bidi="hi-IN"/>
        </w:rPr>
        <w:t xml:space="preserve">Anexa 4.1 – Bunuri de retur </w:t>
      </w:r>
    </w:p>
    <w:p w:rsidR="00645167" w:rsidRPr="00E47ADF" w:rsidRDefault="00645167" w:rsidP="00E47AD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</w:p>
    <w:p w:rsidR="00645167" w:rsidRPr="00E47ADF" w:rsidRDefault="00645167" w:rsidP="00E47AD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E47AD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en-GB" w:bidi="hi-IN"/>
        </w:rPr>
        <w:t>Bunuri de retur</w:t>
      </w:r>
      <w:r w:rsidRPr="00E47ADF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 xml:space="preserve"> sunt bunurile puse la dispoziție de către Autoritatea Contractantă către Operator în scopul executării Contractului, bunurile de natura domeniului public nou create sau existente si modernizate/dezvoltate cu subvenții pentru investiții de la bugetul local sau central, </w:t>
      </w:r>
      <w:r w:rsidRPr="00E47ADF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en-GB" w:bidi="hi-IN"/>
        </w:rPr>
        <w:t xml:space="preserve">precum </w:t>
      </w:r>
      <w:r w:rsidRPr="00E47ADF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şi cele realizate de Operator în conformitate cu Programul de investiții și care, la încetarea Contractului, revin de plin drept, gratuit și libere de orice sarcini, Autorității Contractante;</w:t>
      </w:r>
    </w:p>
    <w:p w:rsidR="00645167" w:rsidRPr="00E47ADF" w:rsidRDefault="00645167" w:rsidP="00E47AD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</w:p>
    <w:p w:rsidR="004E7B45" w:rsidRPr="00E47ADF" w:rsidRDefault="00645167" w:rsidP="00E47AD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  <w:r w:rsidRPr="00E47ADF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Bunurile proprietate publică puse la dispo</w:t>
      </w:r>
      <w:r w:rsidR="00E559E3" w:rsidRPr="00E47ADF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ziția Operatorului,</w:t>
      </w:r>
      <w:r w:rsidRPr="00E47ADF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 xml:space="preserve"> prezentate în </w:t>
      </w:r>
      <w:r w:rsidR="00C22EFC" w:rsidRPr="00E47ADF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 xml:space="preserve">anexă, </w:t>
      </w:r>
      <w:r w:rsidRPr="00E47ADF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spre a fi utilizate în cadrul Contract</w:t>
      </w:r>
      <w:r w:rsidR="00C22EFC" w:rsidRPr="00E47ADF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ului</w:t>
      </w:r>
      <w:r w:rsidRPr="00E47ADF"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  <w:t>, sunt inventariate anual și sunt înregistrate distinct, în afara bilanțului de către Operator:</w:t>
      </w:r>
    </w:p>
    <w:p w:rsidR="00846FD4" w:rsidRPr="00E47ADF" w:rsidRDefault="00846FD4" w:rsidP="00E47AD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en-GB" w:bidi="hi-IN"/>
        </w:rPr>
      </w:pPr>
    </w:p>
    <w:tbl>
      <w:tblPr>
        <w:tblW w:w="15889" w:type="dxa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2828"/>
        <w:gridCol w:w="1134"/>
        <w:gridCol w:w="709"/>
        <w:gridCol w:w="992"/>
        <w:gridCol w:w="993"/>
        <w:gridCol w:w="708"/>
        <w:gridCol w:w="851"/>
        <w:gridCol w:w="1417"/>
        <w:gridCol w:w="851"/>
        <w:gridCol w:w="709"/>
        <w:gridCol w:w="850"/>
        <w:gridCol w:w="1134"/>
        <w:gridCol w:w="1134"/>
        <w:gridCol w:w="1010"/>
      </w:tblGrid>
      <w:tr w:rsidR="00F76A2E" w:rsidRPr="005D3A43" w:rsidTr="001D67DF">
        <w:trPr>
          <w:trHeight w:val="51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1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LISTA DE INVENTARIERE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Gestiunea MULTITRANS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Nr. crt.</w:t>
            </w:r>
          </w:p>
        </w:tc>
        <w:tc>
          <w:tcPr>
            <w:tcW w:w="2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Denumire bunurilor inventariate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Codul sau numărul de inventar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U/M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CANTITĂȚI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PREȚ UNITAR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VALOAREA CONTABILĂ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Valoarea de inventar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DEPRECIEREA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2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Stocuri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Diferențe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Valoarea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Diferențe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Valoarea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Motivul (cod)</w:t>
            </w:r>
          </w:p>
        </w:tc>
      </w:tr>
      <w:tr w:rsidR="00F76A2E" w:rsidRPr="005D3A43" w:rsidTr="005D3A43">
        <w:trPr>
          <w:trHeight w:val="510"/>
          <w:jc w:val="center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2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Faptice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Scriptice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Plus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Minus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Plus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Minus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HALA DIESEL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116.740,01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VOPSITORIE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100001D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14.845,82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STATIE DE ALIMENTARE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100001E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5.335,58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15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ATELIER TAMPLARIE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100001F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17.284,58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8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 xml:space="preserve">ATELIER MECANIC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100001G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5.705,71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9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CHIOSC VANZARE BILETE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3.566,31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CHIOSC VANZARE BILETE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3.566,31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RAMPA METALICA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2.815,46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27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lastRenderedPageBreak/>
              <w:t>12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MAGAZIE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8.568,98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IMPREJMUIRE DIN BETON 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716,00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BIROURI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1.835,34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CANALIZARE MENAJERA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383,56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RETELE DE APA EXTERIOARA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17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CAMIN DE VIZITARE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0B0477">
        <w:trPr>
          <w:trHeight w:val="379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18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CASA POARTA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428,14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0B0477">
        <w:trPr>
          <w:trHeight w:val="355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19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AUTOBUZE VOLVO B10L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141.180,23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MICROBUZ FORD TRANSIT JUMBO VAN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134.436,11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MICROBUZ FORD TRANSIT JUMBO VAN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134.436,10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 VOLVO - CV 03 TMD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4043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83.846,57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VOLVO CV 03 TME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4046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83.846,57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SISTEM AFISAJ AUTO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70026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4.218,00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67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SISTEM AFISAJ AUTO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4.218,00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 BMC PROBUS 215 SCB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490.938,70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27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 BMC PROBUS 215 SCB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490.938,70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28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 BMC PROBUS 215 SCB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490.938,68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29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 BMC PROBUS 215 SCB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490.938,68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454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MAN tip NM223 rosu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738359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113.442,35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lastRenderedPageBreak/>
              <w:t>31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MAN tip NM283/3F rosu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738360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113.442,35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MAN tip NL313 multicolor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738361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113.442,35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48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33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MAN tip NL313/A21 alb-rosu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738362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113.442,35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409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34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MAN tip A21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738502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106.178,38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415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35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MAN tip NM 223F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738503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94.383,32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36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AUTOMAT VANZARE BILETE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100689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6.170,01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30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37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AUTOMAT VANZARE BILETE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100706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6.170,01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465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38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URBAN SCANIA HESS TIP N94UB4X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738798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77.754,60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465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39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AUTOBUZ URBAN SCANIA TIP L94UB4X2LB300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738799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77.754,60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  <w:tr w:rsidR="00F76A2E" w:rsidRPr="005D3A43" w:rsidTr="005D3A43">
        <w:trPr>
          <w:trHeight w:val="465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1224FE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40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584A3E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CONSTRUCȚIE AUTOGARA P+2E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983C52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74104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1224FE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1224FE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462332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1224FE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1224FE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584A3E" w:rsidP="0073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1.</w:t>
            </w:r>
            <w:r w:rsidR="00731015">
              <w:rPr>
                <w:rFonts w:ascii="Times New Roman" w:eastAsia="Times New Roman" w:hAnsi="Times New Roman" w:cs="Times New Roman"/>
                <w:lang w:eastAsia="ro-RO"/>
              </w:rPr>
              <w:t>215.661,54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1224FE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1224FE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1224FE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1224FE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1224FE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24FE" w:rsidRPr="005D3A43" w:rsidRDefault="001224FE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</w:tr>
      <w:tr w:rsidR="00915661" w:rsidRPr="005D3A43" w:rsidTr="005D3A43">
        <w:trPr>
          <w:trHeight w:val="465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41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73101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TEREN AF AUTOGARA 4577</w:t>
            </w:r>
            <w:r w:rsidR="001C022A" w:rsidRPr="005D3A43">
              <w:rPr>
                <w:rFonts w:ascii="Times New Roman" w:eastAsia="Times New Roman" w:hAnsi="Times New Roman" w:cs="Times New Roman"/>
                <w:lang w:eastAsia="ro-RO"/>
              </w:rPr>
              <w:t xml:space="preserve"> mp STR. GARII nr.5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74103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73101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1.503.408,63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661" w:rsidRPr="005D3A43" w:rsidRDefault="00915661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</w:tr>
      <w:tr w:rsidR="00F76A2E" w:rsidRPr="005D3A43" w:rsidTr="005D3A43">
        <w:trPr>
          <w:trHeight w:val="450"/>
          <w:jc w:val="center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66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TOTAL GENERAL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4C4" w:rsidRPr="000774C4" w:rsidRDefault="000774C4" w:rsidP="00077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0774C4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6.273.321,63</w:t>
            </w:r>
          </w:p>
          <w:p w:rsidR="004E7B45" w:rsidRPr="005D3A43" w:rsidRDefault="004E7B45" w:rsidP="00E4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b/>
                <w:bCs/>
                <w:lang w:eastAsia="ro-RO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7B45" w:rsidRPr="005D3A43" w:rsidRDefault="004E7B45" w:rsidP="00E47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o-RO"/>
              </w:rPr>
            </w:pPr>
            <w:r w:rsidRPr="005D3A43">
              <w:rPr>
                <w:rFonts w:ascii="Times New Roman" w:eastAsia="Times New Roman" w:hAnsi="Times New Roman" w:cs="Times New Roman"/>
                <w:lang w:eastAsia="ro-RO"/>
              </w:rPr>
              <w:t> </w:t>
            </w:r>
          </w:p>
        </w:tc>
      </w:tr>
    </w:tbl>
    <w:p w:rsidR="00645167" w:rsidRPr="00E47ADF" w:rsidRDefault="00390095" w:rsidP="00E47AD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en-GB" w:bidi="hi-IN"/>
        </w:rPr>
        <w:sectPr w:rsidR="00645167" w:rsidRPr="00E47ADF" w:rsidSect="002F3E65">
          <w:pgSz w:w="16838" w:h="11906" w:orient="landscape" w:code="9"/>
          <w:pgMar w:top="1440" w:right="1440" w:bottom="1440" w:left="1440" w:header="708" w:footer="708" w:gutter="0"/>
          <w:cols w:space="708"/>
          <w:docGrid w:linePitch="326"/>
        </w:sectPr>
      </w:pPr>
      <w:r w:rsidRPr="005D3A43">
        <w:rPr>
          <w:rFonts w:ascii="Times New Roman" w:eastAsia="Times New Roman" w:hAnsi="Times New Roman" w:cs="Times New Roman"/>
          <w:b/>
          <w:bCs/>
          <w:kern w:val="3"/>
          <w:lang w:eastAsia="en-GB" w:bidi="hi-IN"/>
        </w:rPr>
        <w:t xml:space="preserve"> </w:t>
      </w:r>
    </w:p>
    <w:p w:rsidR="007C400A" w:rsidRPr="00E47ADF" w:rsidRDefault="007C400A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Nr. </w:t>
      </w:r>
      <w:r w:rsidR="00F92DE5" w:rsidRPr="00F92DE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64429</w:t>
      </w:r>
      <w:r w:rsidR="00BC4C61">
        <w:rPr>
          <w:rFonts w:ascii="Times New Roman" w:hAnsi="Times New Roman" w:cs="Times New Roman"/>
          <w:b/>
          <w:sz w:val="24"/>
          <w:szCs w:val="24"/>
        </w:rPr>
        <w:t>/03.10</w:t>
      </w:r>
      <w:r w:rsidRPr="00E47ADF">
        <w:rPr>
          <w:rFonts w:ascii="Times New Roman" w:hAnsi="Times New Roman" w:cs="Times New Roman"/>
          <w:b/>
          <w:sz w:val="24"/>
          <w:szCs w:val="24"/>
        </w:rPr>
        <w:t>.2022</w:t>
      </w:r>
    </w:p>
    <w:p w:rsidR="00635F86" w:rsidRPr="00E47ADF" w:rsidRDefault="00635F86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036" w:rsidRPr="00E47ADF" w:rsidRDefault="00600036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RAPORT DE SPECIALITATE</w:t>
      </w:r>
    </w:p>
    <w:p w:rsidR="001052DB" w:rsidRPr="00E47ADF" w:rsidRDefault="001052DB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 xml:space="preserve">privind aprobarea modificării </w:t>
      </w:r>
      <w:r w:rsidR="00F23A53">
        <w:rPr>
          <w:rFonts w:ascii="Times New Roman" w:hAnsi="Times New Roman" w:cs="Times New Roman"/>
          <w:b/>
          <w:sz w:val="24"/>
          <w:szCs w:val="24"/>
        </w:rPr>
        <w:t xml:space="preserve"> și completării </w:t>
      </w:r>
      <w:r w:rsidRPr="00E47ADF">
        <w:rPr>
          <w:rFonts w:ascii="Times New Roman" w:hAnsi="Times New Roman" w:cs="Times New Roman"/>
          <w:b/>
          <w:sz w:val="24"/>
          <w:szCs w:val="24"/>
        </w:rPr>
        <w:t xml:space="preserve">Contractului de delegare nr. 77628/2019 a gestiunii serviciului de transport public local de călători prin curse regulate în </w:t>
      </w:r>
    </w:p>
    <w:p w:rsidR="001052DB" w:rsidRPr="00E47ADF" w:rsidRDefault="00585D52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m</w:t>
      </w:r>
      <w:r w:rsidR="0014271C" w:rsidRPr="00E47ADF">
        <w:rPr>
          <w:rFonts w:ascii="Times New Roman" w:hAnsi="Times New Roman" w:cs="Times New Roman"/>
          <w:b/>
          <w:sz w:val="24"/>
          <w:szCs w:val="24"/>
        </w:rPr>
        <w:t>unicipiul</w:t>
      </w:r>
      <w:r w:rsidR="001052DB" w:rsidRPr="00E47ADF">
        <w:rPr>
          <w:rFonts w:ascii="Times New Roman" w:hAnsi="Times New Roman" w:cs="Times New Roman"/>
          <w:b/>
          <w:sz w:val="24"/>
          <w:szCs w:val="24"/>
        </w:rPr>
        <w:t xml:space="preserve"> Sfântu Gheorghe, încheiat cu MULTI </w:t>
      </w:r>
      <w:r w:rsidR="00EE69C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B0980">
        <w:rPr>
          <w:rFonts w:ascii="Times New Roman" w:hAnsi="Times New Roman" w:cs="Times New Roman"/>
          <w:b/>
          <w:sz w:val="24"/>
          <w:szCs w:val="24"/>
        </w:rPr>
        <w:t>TRANS SA</w:t>
      </w:r>
      <w:r w:rsidR="001052DB" w:rsidRPr="00E47ADF">
        <w:rPr>
          <w:rFonts w:ascii="Times New Roman" w:hAnsi="Times New Roman" w:cs="Times New Roman"/>
          <w:b/>
          <w:sz w:val="24"/>
          <w:szCs w:val="24"/>
        </w:rPr>
        <w:t xml:space="preserve"> Sfântu Gheorghe</w:t>
      </w:r>
    </w:p>
    <w:p w:rsidR="00882F8E" w:rsidRPr="00E47ADF" w:rsidRDefault="00882F8E" w:rsidP="00E4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F86" w:rsidRPr="00E47ADF" w:rsidRDefault="00635F86" w:rsidP="00E4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059" w:rsidRDefault="00670DEE" w:rsidP="004C7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E47ADF">
        <w:rPr>
          <w:rFonts w:ascii="Times New Roman" w:hAnsi="Times New Roman" w:cs="Times New Roman"/>
          <w:sz w:val="24"/>
          <w:szCs w:val="24"/>
          <w:lang w:eastAsia="ro-RO"/>
        </w:rPr>
        <w:t>Prin Hotărârea Consiliului Local nr. 379/2019 a fost aprobat Contractul de delegare a gestiunii serviciului de t</w:t>
      </w:r>
      <w:r w:rsidR="002E4837" w:rsidRPr="00E47ADF">
        <w:rPr>
          <w:rFonts w:ascii="Times New Roman" w:hAnsi="Times New Roman" w:cs="Times New Roman"/>
          <w:sz w:val="24"/>
          <w:szCs w:val="24"/>
          <w:lang w:eastAsia="ro-RO"/>
        </w:rPr>
        <w:t>ransport public de persoane în m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unicipiul Sfântu Gheorghe, prin atribuire directă către Multi-Trans SA pe o durată de 6 ani.</w:t>
      </w:r>
    </w:p>
    <w:p w:rsidR="00055911" w:rsidRDefault="004C7059" w:rsidP="004C70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C705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Având în vedere prevederile HCL nr. 178/2022 privind aprobarea modificării Contractului de delegare nr. 77628/2019 a gestiunii serviciului de transport public local de călători prin curse regulate în municipiul Sfântu Gheorghe, încheiat cu MULTI TRANS SA, </w:t>
      </w:r>
    </w:p>
    <w:p w:rsidR="00055911" w:rsidRDefault="00055911" w:rsidP="004C7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se consideră necesar completarea hotărârii sus menționate prin transmiterea dreptului de </w:t>
      </w:r>
      <w:r w:rsidR="006D0D69">
        <w:rPr>
          <w:rFonts w:ascii="Times New Roman" w:eastAsia="Times New Roman" w:hAnsi="Times New Roman" w:cs="Times New Roman"/>
          <w:sz w:val="24"/>
          <w:szCs w:val="24"/>
          <w:lang w:eastAsia="ro-RO"/>
        </w:rPr>
        <w:t>concesionare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asupra terenului </w:t>
      </w:r>
      <w:r w:rsidRPr="00E47ADF">
        <w:rPr>
          <w:rFonts w:ascii="Times New Roman" w:hAnsi="Times New Roman" w:cs="Times New Roman"/>
          <w:sz w:val="24"/>
          <w:szCs w:val="24"/>
        </w:rPr>
        <w:t>situat în municipiul Sfântu Gheorghe, str. Gării nr. 5</w:t>
      </w:r>
    </w:p>
    <w:p w:rsidR="00F23A53" w:rsidRPr="00E47ADF" w:rsidRDefault="00F23A53" w:rsidP="004C7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E47ADF">
        <w:rPr>
          <w:rFonts w:ascii="Times New Roman" w:hAnsi="Times New Roman" w:cs="Times New Roman"/>
          <w:sz w:val="24"/>
          <w:szCs w:val="24"/>
        </w:rPr>
        <w:t>Având în vedere prevederile HCL nr. 336/2022 privind aprobarea dezlipirii unui teren situat în municipiul Sfântu Gheorghe, str. Gării nr. 5</w:t>
      </w:r>
    </w:p>
    <w:p w:rsidR="00055911" w:rsidRPr="00055911" w:rsidRDefault="00F23A53" w:rsidP="004C705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>Având în vedere Cartea funciară nr. 42912 emis de Oficiul</w:t>
      </w:r>
      <w:r w:rsidR="003922B4">
        <w:rPr>
          <w:rFonts w:ascii="Times New Roman" w:hAnsi="Times New Roman" w:cs="Times New Roman"/>
          <w:sz w:val="24"/>
          <w:szCs w:val="24"/>
        </w:rPr>
        <w:t xml:space="preserve"> de</w:t>
      </w:r>
      <w:r w:rsidRPr="00E47ADF">
        <w:rPr>
          <w:rFonts w:ascii="Times New Roman" w:hAnsi="Times New Roman" w:cs="Times New Roman"/>
          <w:sz w:val="24"/>
          <w:szCs w:val="24"/>
        </w:rPr>
        <w:t xml:space="preserve"> Cadastru și Publicitate Imobiliară Covasna</w:t>
      </w:r>
      <w:r w:rsidRPr="00E47AD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35F86" w:rsidRPr="00E47ADF" w:rsidRDefault="006A0A1D" w:rsidP="004C70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eastAsia="Times New Roman" w:hAnsi="Times New Roman" w:cs="Times New Roman"/>
          <w:sz w:val="24"/>
          <w:szCs w:val="24"/>
          <w:lang w:eastAsia="ro-RO"/>
        </w:rPr>
        <w:t>Având în vedere că în viitorul apropiat sediul Multi-Trans SA se mută de pe strada Császár Bálint, nr. 6 în cartierul Câmpul frumos nr. 5, este întemeiat amenajarea unui spațiu pentru a asigura staționarea autobuzelor între oralul traseelor existente, precum și pentr</w:t>
      </w:r>
      <w:r w:rsidR="00CA0308" w:rsidRPr="00E47AD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u asigurarea odihnei șoferilor, </w:t>
      </w:r>
      <w:r w:rsidR="00CA0308" w:rsidRPr="00E47ADF">
        <w:rPr>
          <w:rFonts w:ascii="Times New Roman" w:hAnsi="Times New Roman" w:cs="Times New Roman"/>
          <w:sz w:val="24"/>
          <w:szCs w:val="24"/>
        </w:rPr>
        <w:t xml:space="preserve">astfel se consideră întemeiată transmiterea dreptului privind concesiunea bunurilor imobile proprietate privată a municipiului Sfântu Gheorghe, după cum urmează: </w:t>
      </w:r>
    </w:p>
    <w:p w:rsidR="00CA0308" w:rsidRPr="00E47ADF" w:rsidRDefault="00CA0308" w:rsidP="00E47ADF">
      <w:pPr>
        <w:tabs>
          <w:tab w:val="left" w:pos="426"/>
          <w:tab w:val="left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6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9"/>
        <w:gridCol w:w="1083"/>
        <w:gridCol w:w="5402"/>
        <w:gridCol w:w="2013"/>
      </w:tblGrid>
      <w:tr w:rsidR="00F76A2E" w:rsidRPr="00C51D82" w:rsidTr="00285E3D">
        <w:trPr>
          <w:trHeight w:val="580"/>
        </w:trPr>
        <w:tc>
          <w:tcPr>
            <w:tcW w:w="569" w:type="dxa"/>
            <w:tcBorders>
              <w:bottom w:val="single" w:sz="12" w:space="0" w:color="666666"/>
            </w:tcBorders>
            <w:shd w:val="clear" w:color="auto" w:fill="auto"/>
          </w:tcPr>
          <w:p w:rsidR="00635F86" w:rsidRPr="00C51D82" w:rsidRDefault="00635F86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1D82">
              <w:rPr>
                <w:rFonts w:ascii="Times New Roman" w:hAnsi="Times New Roman" w:cs="Times New Roman"/>
                <w:b/>
                <w:bCs/>
              </w:rPr>
              <w:t>Nr. crt.</w:t>
            </w:r>
          </w:p>
        </w:tc>
        <w:tc>
          <w:tcPr>
            <w:tcW w:w="1083" w:type="dxa"/>
            <w:tcBorders>
              <w:bottom w:val="single" w:sz="12" w:space="0" w:color="666666"/>
            </w:tcBorders>
            <w:shd w:val="clear" w:color="auto" w:fill="auto"/>
          </w:tcPr>
          <w:p w:rsidR="00635F86" w:rsidRPr="00C51D82" w:rsidRDefault="00635F86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1D82">
              <w:rPr>
                <w:rFonts w:ascii="Times New Roman" w:hAnsi="Times New Roman" w:cs="Times New Roman"/>
                <w:b/>
                <w:bCs/>
              </w:rPr>
              <w:t>Nr. inventar</w:t>
            </w:r>
          </w:p>
        </w:tc>
        <w:tc>
          <w:tcPr>
            <w:tcW w:w="5402" w:type="dxa"/>
            <w:tcBorders>
              <w:bottom w:val="single" w:sz="12" w:space="0" w:color="666666"/>
            </w:tcBorders>
            <w:shd w:val="clear" w:color="auto" w:fill="auto"/>
          </w:tcPr>
          <w:p w:rsidR="00635F86" w:rsidRPr="00C51D82" w:rsidRDefault="00635F86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1D82">
              <w:rPr>
                <w:rFonts w:ascii="Times New Roman" w:hAnsi="Times New Roman" w:cs="Times New Roman"/>
                <w:b/>
                <w:bCs/>
              </w:rPr>
              <w:t>Denumire mijloc fix</w:t>
            </w:r>
          </w:p>
          <w:p w:rsidR="00635F86" w:rsidRPr="00C51D82" w:rsidRDefault="00635F86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13" w:type="dxa"/>
            <w:tcBorders>
              <w:bottom w:val="single" w:sz="12" w:space="0" w:color="666666"/>
            </w:tcBorders>
            <w:shd w:val="clear" w:color="auto" w:fill="auto"/>
          </w:tcPr>
          <w:p w:rsidR="00635F86" w:rsidRPr="00C51D82" w:rsidRDefault="00635F86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1D82">
              <w:rPr>
                <w:rFonts w:ascii="Times New Roman" w:hAnsi="Times New Roman" w:cs="Times New Roman"/>
                <w:b/>
                <w:bCs/>
              </w:rPr>
              <w:t>Valoare inventar</w:t>
            </w:r>
          </w:p>
        </w:tc>
      </w:tr>
      <w:tr w:rsidR="00F76A2E" w:rsidRPr="00C51D82" w:rsidTr="00285E3D">
        <w:trPr>
          <w:trHeight w:val="440"/>
        </w:trPr>
        <w:tc>
          <w:tcPr>
            <w:tcW w:w="569" w:type="dxa"/>
            <w:shd w:val="clear" w:color="auto" w:fill="auto"/>
          </w:tcPr>
          <w:p w:rsidR="00635F86" w:rsidRPr="00C51D82" w:rsidRDefault="00635F86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51D8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83" w:type="dxa"/>
            <w:shd w:val="clear" w:color="auto" w:fill="auto"/>
          </w:tcPr>
          <w:p w:rsidR="00635F86" w:rsidRPr="00C51D82" w:rsidRDefault="00635F86" w:rsidP="00E47AD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1D82">
              <w:rPr>
                <w:rFonts w:ascii="Times New Roman" w:hAnsi="Times New Roman" w:cs="Times New Roman"/>
              </w:rPr>
              <w:t>74103</w:t>
            </w:r>
          </w:p>
        </w:tc>
        <w:tc>
          <w:tcPr>
            <w:tcW w:w="5402" w:type="dxa"/>
            <w:shd w:val="clear" w:color="auto" w:fill="auto"/>
          </w:tcPr>
          <w:p w:rsidR="00635F86" w:rsidRPr="00C51D82" w:rsidRDefault="00635F86" w:rsidP="00E47AD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51D82">
              <w:rPr>
                <w:rFonts w:ascii="Times New Roman" w:hAnsi="Times New Roman" w:cs="Times New Roman"/>
              </w:rPr>
              <w:t>TEREN AF AUTOGAR</w:t>
            </w:r>
            <w:r w:rsidR="00F23A53" w:rsidRPr="00C51D82">
              <w:rPr>
                <w:rFonts w:ascii="Times New Roman" w:hAnsi="Times New Roman" w:cs="Times New Roman"/>
              </w:rPr>
              <w:t>A 4</w:t>
            </w:r>
            <w:r w:rsidR="00692539" w:rsidRPr="00C51D82">
              <w:rPr>
                <w:rFonts w:ascii="Times New Roman" w:hAnsi="Times New Roman" w:cs="Times New Roman"/>
              </w:rPr>
              <w:t>577</w:t>
            </w:r>
            <w:r w:rsidRPr="00C51D82">
              <w:rPr>
                <w:rFonts w:ascii="Times New Roman" w:hAnsi="Times New Roman" w:cs="Times New Roman"/>
              </w:rPr>
              <w:t xml:space="preserve"> MP STR. GĂRII NR.5</w:t>
            </w:r>
          </w:p>
        </w:tc>
        <w:tc>
          <w:tcPr>
            <w:tcW w:w="2013" w:type="dxa"/>
            <w:shd w:val="clear" w:color="auto" w:fill="auto"/>
          </w:tcPr>
          <w:p w:rsidR="00635F86" w:rsidRPr="00C51D82" w:rsidRDefault="0031004C" w:rsidP="00E47A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1D82">
              <w:rPr>
                <w:rFonts w:ascii="Times New Roman" w:hAnsi="Times New Roman" w:cs="Times New Roman"/>
              </w:rPr>
              <w:t>1.503.408,63</w:t>
            </w:r>
          </w:p>
        </w:tc>
      </w:tr>
    </w:tbl>
    <w:p w:rsidR="007445ED" w:rsidRPr="00E47ADF" w:rsidRDefault="007445ED" w:rsidP="00E47ADF">
      <w:pPr>
        <w:pStyle w:val="ListParagraph"/>
        <w:spacing w:after="0" w:line="240" w:lineRule="auto"/>
        <w:ind w:left="899"/>
        <w:jc w:val="both"/>
        <w:rPr>
          <w:rFonts w:ascii="Times New Roman" w:hAnsi="Times New Roman" w:cs="Times New Roman"/>
          <w:sz w:val="24"/>
          <w:szCs w:val="24"/>
        </w:rPr>
      </w:pPr>
    </w:p>
    <w:p w:rsidR="00CA0308" w:rsidRPr="00E47ADF" w:rsidRDefault="00CA0308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>Având în vedere parcurgerea procedurii prevăzute de art. 7 alin. (13) din Legea nr. 52/2003 privind transparența decizională în administrația publică, republicată;</w:t>
      </w:r>
    </w:p>
    <w:p w:rsidR="00165C7A" w:rsidRPr="00E47ADF" w:rsidRDefault="00165C7A" w:rsidP="00165C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>Procedura de urgență este justificată de</w:t>
      </w:r>
      <w:r w:rsidR="00E60A25">
        <w:rPr>
          <w:rFonts w:ascii="Times New Roman" w:hAnsi="Times New Roman" w:cs="Times New Roman"/>
          <w:sz w:val="24"/>
          <w:szCs w:val="24"/>
        </w:rPr>
        <w:t xml:space="preserve"> necesitatea </w:t>
      </w:r>
      <w:r w:rsidRPr="00E47ADF">
        <w:rPr>
          <w:rFonts w:ascii="Times New Roman" w:hAnsi="Times New Roman" w:cs="Times New Roman"/>
          <w:sz w:val="24"/>
          <w:szCs w:val="24"/>
        </w:rPr>
        <w:t xml:space="preserve"> </w:t>
      </w:r>
      <w:r w:rsidR="00E60A25">
        <w:rPr>
          <w:rFonts w:ascii="Times New Roman" w:hAnsi="Times New Roman" w:cs="Times New Roman"/>
          <w:sz w:val="24"/>
          <w:szCs w:val="24"/>
        </w:rPr>
        <w:t>îmbunătățirii</w:t>
      </w:r>
      <w:r>
        <w:rPr>
          <w:rFonts w:ascii="Times New Roman" w:hAnsi="Times New Roman" w:cs="Times New Roman"/>
          <w:sz w:val="24"/>
          <w:szCs w:val="24"/>
        </w:rPr>
        <w:t xml:space="preserve"> serviciul</w:t>
      </w:r>
      <w:r w:rsidR="00E60A25">
        <w:rPr>
          <w:rFonts w:ascii="Times New Roman" w:hAnsi="Times New Roman" w:cs="Times New Roman"/>
          <w:sz w:val="24"/>
          <w:szCs w:val="24"/>
        </w:rPr>
        <w:t>ui</w:t>
      </w:r>
      <w:r>
        <w:rPr>
          <w:rFonts w:ascii="Times New Roman" w:hAnsi="Times New Roman" w:cs="Times New Roman"/>
          <w:sz w:val="24"/>
          <w:szCs w:val="24"/>
        </w:rPr>
        <w:t xml:space="preserve"> de transport public local</w:t>
      </w:r>
      <w:r w:rsidRPr="00F00A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0A1F">
        <w:rPr>
          <w:rFonts w:ascii="Times New Roman" w:hAnsi="Times New Roman" w:cs="Times New Roman"/>
          <w:sz w:val="24"/>
          <w:szCs w:val="24"/>
        </w:rPr>
        <w:t>de călători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0A1F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prin curse regulate în </w:t>
      </w:r>
      <w:r w:rsidRPr="00F00A1F">
        <w:rPr>
          <w:rFonts w:ascii="Times New Roman" w:hAnsi="Times New Roman" w:cs="Times New Roman"/>
          <w:sz w:val="24"/>
          <w:szCs w:val="24"/>
        </w:rPr>
        <w:t>municipiul Sfântu Gheorghe</w:t>
      </w:r>
      <w:r>
        <w:rPr>
          <w:rFonts w:ascii="Times New Roman" w:hAnsi="Times New Roman" w:cs="Times New Roman"/>
          <w:sz w:val="24"/>
          <w:szCs w:val="24"/>
        </w:rPr>
        <w:t xml:space="preserve">, executat în baza Contractului de delegare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nr. 77628/2019</w:t>
      </w:r>
      <w:r w:rsidR="00E60A2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5D09" w:rsidRPr="00053B43" w:rsidRDefault="00CA0308" w:rsidP="00053B43">
      <w:pPr>
        <w:pStyle w:val="NormalWeb"/>
        <w:spacing w:before="0" w:beforeAutospacing="0" w:after="0" w:afterAutospacing="0"/>
        <w:ind w:firstLine="708"/>
        <w:jc w:val="both"/>
      </w:pPr>
      <w:r w:rsidRPr="00E47ADF">
        <w:t xml:space="preserve">Ținând cont de cele mai sus menționate </w:t>
      </w:r>
      <w:r w:rsidR="00641C89" w:rsidRPr="00E47ADF">
        <w:t>e</w:t>
      </w:r>
      <w:r w:rsidR="00601898" w:rsidRPr="00E47ADF">
        <w:t xml:space="preserve">ste întemeiată modificarea </w:t>
      </w:r>
      <w:r w:rsidR="00053B43">
        <w:t xml:space="preserve">și completarea </w:t>
      </w:r>
      <w:r w:rsidR="00601898" w:rsidRPr="00E47ADF">
        <w:t>contractulu</w:t>
      </w:r>
      <w:r w:rsidRPr="00E47ADF">
        <w:t xml:space="preserve">i de delegare nr. 77628/2019 și </w:t>
      </w:r>
      <w:r w:rsidR="00561D2F" w:rsidRPr="00E47ADF">
        <w:t>elaborarea unui Act adițional la contract pentru modificarea și actuali</w:t>
      </w:r>
      <w:r w:rsidR="001F19C7" w:rsidRPr="00E47ADF">
        <w:t>zarea conținutului anexei nr.4</w:t>
      </w:r>
      <w:r w:rsidR="002421F6" w:rsidRPr="00E47ADF">
        <w:t>.1</w:t>
      </w:r>
      <w:r w:rsidR="005076D1" w:rsidRPr="00E47ADF">
        <w:t>.</w:t>
      </w:r>
    </w:p>
    <w:p w:rsidR="005A5A47" w:rsidRPr="00053B43" w:rsidRDefault="00105D09" w:rsidP="00053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Compartimentul pentru Monitorizare Societăți Comerciale 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din cadrul Primăriei m</w:t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unicipiului Sfântu Gheorghe 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propune p</w:t>
      </w:r>
      <w:r w:rsidR="00756D6C">
        <w:rPr>
          <w:rFonts w:ascii="Times New Roman" w:hAnsi="Times New Roman" w:cs="Times New Roman"/>
          <w:sz w:val="24"/>
          <w:szCs w:val="24"/>
          <w:lang w:eastAsia="ro-RO"/>
        </w:rPr>
        <w:t>roiectul de hotărâre</w:t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Consiliului Local spre analiză și dezbatere în vederea luării unei decizii privind aprobarea proiectul</w:t>
      </w:r>
      <w:r w:rsidR="00756D6C">
        <w:rPr>
          <w:rFonts w:ascii="Times New Roman" w:hAnsi="Times New Roman" w:cs="Times New Roman"/>
          <w:sz w:val="24"/>
          <w:szCs w:val="24"/>
          <w:lang w:eastAsia="ro-RO"/>
        </w:rPr>
        <w:t>ui</w:t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actului adițional la cont</w:t>
      </w:r>
      <w:r w:rsidR="00D01E76" w:rsidRPr="00E47ADF">
        <w:rPr>
          <w:rFonts w:ascii="Times New Roman" w:hAnsi="Times New Roman" w:cs="Times New Roman"/>
          <w:sz w:val="24"/>
          <w:szCs w:val="24"/>
          <w:lang w:eastAsia="ro-RO"/>
        </w:rPr>
        <w:t>ractul de delegare a gestiunii s</w:t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erviciului de transport public de </w:t>
      </w:r>
      <w:r w:rsidR="00D01E76" w:rsidRPr="00E47ADF">
        <w:rPr>
          <w:rFonts w:ascii="Times New Roman" w:hAnsi="Times New Roman" w:cs="Times New Roman"/>
          <w:sz w:val="24"/>
          <w:szCs w:val="24"/>
          <w:lang w:eastAsia="ro-RO"/>
        </w:rPr>
        <w:t>călători</w:t>
      </w:r>
      <w:r w:rsidR="00D01E76" w:rsidRPr="00E47ADF">
        <w:rPr>
          <w:rFonts w:ascii="Times New Roman" w:hAnsi="Times New Roman" w:cs="Times New Roman"/>
          <w:sz w:val="24"/>
          <w:szCs w:val="24"/>
        </w:rPr>
        <w:t xml:space="preserve"> prin curse regulate</w:t>
      </w:r>
      <w:r w:rsidR="002E4837" w:rsidRPr="00E47ADF">
        <w:rPr>
          <w:rFonts w:ascii="Times New Roman" w:hAnsi="Times New Roman" w:cs="Times New Roman"/>
          <w:sz w:val="24"/>
          <w:szCs w:val="24"/>
          <w:lang w:eastAsia="ro-RO"/>
        </w:rPr>
        <w:t xml:space="preserve"> în m</w:t>
      </w:r>
      <w:r w:rsidR="00F00402" w:rsidRPr="00E47ADF">
        <w:rPr>
          <w:rFonts w:ascii="Times New Roman" w:hAnsi="Times New Roman" w:cs="Times New Roman"/>
          <w:sz w:val="24"/>
          <w:szCs w:val="24"/>
          <w:lang w:eastAsia="ro-RO"/>
        </w:rPr>
        <w:t>unicipiul Sfântu Gheorghe</w:t>
      </w:r>
    </w:p>
    <w:p w:rsidR="00053B43" w:rsidRDefault="00053B43" w:rsidP="00E47AD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1745" w:rsidRPr="00E47ADF" w:rsidRDefault="00261745" w:rsidP="00E47AD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1D2F" w:rsidRPr="00E47ADF" w:rsidRDefault="005A5A47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="0051053B" w:rsidRPr="00E47ADF">
        <w:rPr>
          <w:rFonts w:ascii="Times New Roman" w:hAnsi="Times New Roman" w:cs="Times New Roman"/>
          <w:b/>
          <w:sz w:val="24"/>
          <w:szCs w:val="24"/>
        </w:rPr>
        <w:t>Consilier,</w:t>
      </w:r>
    </w:p>
    <w:p w:rsidR="00896F9C" w:rsidRPr="00724B25" w:rsidRDefault="005A5A47" w:rsidP="00724B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="0051053B" w:rsidRPr="00E47ADF">
        <w:rPr>
          <w:rFonts w:ascii="Times New Roman" w:hAnsi="Times New Roman" w:cs="Times New Roman"/>
          <w:b/>
          <w:sz w:val="24"/>
          <w:szCs w:val="24"/>
        </w:rPr>
        <w:t>Szabo Kinga</w:t>
      </w:r>
    </w:p>
    <w:p w:rsidR="00896F9C" w:rsidRPr="00E47ADF" w:rsidRDefault="00896F9C" w:rsidP="00E47A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F9C" w:rsidRPr="00E47ADF" w:rsidRDefault="00896F9C" w:rsidP="00E47A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F9C" w:rsidRPr="00E47ADF" w:rsidRDefault="00896F9C" w:rsidP="00E47A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F9C" w:rsidRPr="00E47ADF" w:rsidRDefault="00896F9C" w:rsidP="00E47A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4C61" w:rsidRPr="00E47ADF" w:rsidRDefault="00BC4C61" w:rsidP="00BC4C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 xml:space="preserve">Nr. </w:t>
      </w:r>
      <w:r w:rsidR="0039710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64428</w:t>
      </w:r>
      <w:r>
        <w:rPr>
          <w:rFonts w:ascii="Times New Roman" w:hAnsi="Times New Roman" w:cs="Times New Roman"/>
          <w:b/>
          <w:sz w:val="24"/>
          <w:szCs w:val="24"/>
        </w:rPr>
        <w:t>/03.10</w:t>
      </w:r>
      <w:r w:rsidRPr="00E47ADF">
        <w:rPr>
          <w:rFonts w:ascii="Times New Roman" w:hAnsi="Times New Roman" w:cs="Times New Roman"/>
          <w:b/>
          <w:sz w:val="24"/>
          <w:szCs w:val="24"/>
        </w:rPr>
        <w:t>.2022</w:t>
      </w:r>
    </w:p>
    <w:p w:rsidR="00896F9C" w:rsidRPr="00E47ADF" w:rsidRDefault="00896F9C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96F9C" w:rsidRPr="00E47ADF" w:rsidRDefault="00896F9C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96F9C" w:rsidRPr="00E47ADF" w:rsidRDefault="00896F9C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96F9C" w:rsidRPr="00E47ADF" w:rsidRDefault="00896F9C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1D2F" w:rsidRPr="00E47ADF" w:rsidRDefault="00BF4467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REFERAT DE APROBARE</w:t>
      </w:r>
    </w:p>
    <w:p w:rsidR="001052DB" w:rsidRPr="00E47ADF" w:rsidRDefault="001052DB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 xml:space="preserve">privind aprobarea modificării Contractului de delegare nr. 77628/2019 a gestiunii serviciului de transport public local de călători prin curse regulate în </w:t>
      </w:r>
    </w:p>
    <w:p w:rsidR="00585D52" w:rsidRPr="00E47ADF" w:rsidRDefault="00585D52" w:rsidP="00E47A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>m</w:t>
      </w:r>
      <w:r w:rsidR="0014271C" w:rsidRPr="00E47ADF">
        <w:rPr>
          <w:rFonts w:ascii="Times New Roman" w:hAnsi="Times New Roman" w:cs="Times New Roman"/>
          <w:b/>
          <w:sz w:val="24"/>
          <w:szCs w:val="24"/>
        </w:rPr>
        <w:t>unicipiul</w:t>
      </w:r>
      <w:r w:rsidR="001052DB" w:rsidRPr="00E47ADF">
        <w:rPr>
          <w:rFonts w:ascii="Times New Roman" w:hAnsi="Times New Roman" w:cs="Times New Roman"/>
          <w:b/>
          <w:sz w:val="24"/>
          <w:szCs w:val="24"/>
        </w:rPr>
        <w:t xml:space="preserve"> Sfântu Gheorghe, încheiat cu </w:t>
      </w:r>
      <w:r w:rsidR="008108D0" w:rsidRPr="00E47ADF">
        <w:rPr>
          <w:rFonts w:ascii="Times New Roman" w:hAnsi="Times New Roman" w:cs="Times New Roman"/>
          <w:b/>
          <w:sz w:val="24"/>
          <w:szCs w:val="24"/>
        </w:rPr>
        <w:t xml:space="preserve">MULTI </w:t>
      </w:r>
      <w:r w:rsidR="00EE69C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1790">
        <w:rPr>
          <w:rFonts w:ascii="Times New Roman" w:hAnsi="Times New Roman" w:cs="Times New Roman"/>
          <w:b/>
          <w:sz w:val="24"/>
          <w:szCs w:val="24"/>
        </w:rPr>
        <w:t>TRANS SA</w:t>
      </w:r>
      <w:r w:rsidR="008108D0" w:rsidRPr="00E47ADF">
        <w:rPr>
          <w:rFonts w:ascii="Times New Roman" w:hAnsi="Times New Roman" w:cs="Times New Roman"/>
          <w:b/>
          <w:sz w:val="24"/>
          <w:szCs w:val="24"/>
        </w:rPr>
        <w:t xml:space="preserve"> Sfântu Gheorghe</w:t>
      </w:r>
    </w:p>
    <w:p w:rsidR="00957242" w:rsidRPr="00E47ADF" w:rsidRDefault="00957242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6F9C" w:rsidRPr="00E47ADF" w:rsidRDefault="00896F9C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3FC1" w:rsidRPr="00E47ADF" w:rsidRDefault="00FA4C13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E47ADF">
        <w:rPr>
          <w:rFonts w:ascii="Times New Roman" w:hAnsi="Times New Roman" w:cs="Times New Roman"/>
          <w:sz w:val="24"/>
          <w:szCs w:val="24"/>
          <w:lang w:eastAsia="ro-RO"/>
        </w:rPr>
        <w:t>Prin Hotărârea Consiliului Local nr. 379/2019 a fost aprobat Contractul de delegare a gestiunii serviciului de t</w:t>
      </w:r>
      <w:r w:rsidR="00585D52" w:rsidRPr="00E47ADF">
        <w:rPr>
          <w:rFonts w:ascii="Times New Roman" w:hAnsi="Times New Roman" w:cs="Times New Roman"/>
          <w:sz w:val="24"/>
          <w:szCs w:val="24"/>
          <w:lang w:eastAsia="ro-RO"/>
        </w:rPr>
        <w:t>ransport public de persoane în m</w:t>
      </w:r>
      <w:r w:rsidRPr="00E47ADF">
        <w:rPr>
          <w:rFonts w:ascii="Times New Roman" w:hAnsi="Times New Roman" w:cs="Times New Roman"/>
          <w:sz w:val="24"/>
          <w:szCs w:val="24"/>
          <w:lang w:eastAsia="ro-RO"/>
        </w:rPr>
        <w:t>unicipiul Sfântu Gheorghe, prin atribuire directă către Multi-Trans SA pe o durată de 6 ani.</w:t>
      </w:r>
    </w:p>
    <w:p w:rsidR="001E2A4A" w:rsidRDefault="001E2A4A" w:rsidP="001E2A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C7059">
        <w:rPr>
          <w:rFonts w:ascii="Times New Roman" w:eastAsia="Times New Roman" w:hAnsi="Times New Roman" w:cs="Times New Roman"/>
          <w:sz w:val="24"/>
          <w:szCs w:val="24"/>
          <w:lang w:eastAsia="ro-RO"/>
        </w:rPr>
        <w:t>Având în vedere prevederile HCL nr. 178/2022 privind aprobarea modificării Contractului de delegare nr. 77628/2019 a gestiunii serviciului de transport public local de călători prin curse regulate în municipiul Sfântu Gheorghe, încheiat cu MULTI TRANS SA, Sfântu Gheorghe</w:t>
      </w:r>
    </w:p>
    <w:p w:rsidR="00E74D1F" w:rsidRDefault="00E74D1F" w:rsidP="001E2A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se consideră necesar completarea hotărârii sus menționate prin transmiterea dreptului de concesionare asupra terenului </w:t>
      </w:r>
      <w:r w:rsidRPr="00E47ADF">
        <w:rPr>
          <w:rFonts w:ascii="Times New Roman" w:hAnsi="Times New Roman" w:cs="Times New Roman"/>
          <w:sz w:val="24"/>
          <w:szCs w:val="24"/>
        </w:rPr>
        <w:t>situat în municipiul Sfântu Gheorghe, str. Gării nr. 5</w:t>
      </w:r>
    </w:p>
    <w:p w:rsidR="000367A5" w:rsidRPr="00E47ADF" w:rsidRDefault="000367A5" w:rsidP="000367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>Având în vedere prevederile HCL nr. 336/2022 privind aprobarea dezlipirii unui teren situat în municipiul Sfântu Gheorghe, str. Gării nr. 5</w:t>
      </w:r>
    </w:p>
    <w:p w:rsidR="000367A5" w:rsidRPr="00E47ADF" w:rsidRDefault="000367A5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 xml:space="preserve">Având în vedere Cartea funciară nr. 42912 emis de Oficiul </w:t>
      </w:r>
      <w:r w:rsidR="003922B4">
        <w:rPr>
          <w:rFonts w:ascii="Times New Roman" w:hAnsi="Times New Roman" w:cs="Times New Roman"/>
          <w:sz w:val="24"/>
          <w:szCs w:val="24"/>
        </w:rPr>
        <w:t xml:space="preserve">de </w:t>
      </w:r>
      <w:r w:rsidRPr="00E47ADF">
        <w:rPr>
          <w:rFonts w:ascii="Times New Roman" w:hAnsi="Times New Roman" w:cs="Times New Roman"/>
          <w:sz w:val="24"/>
          <w:szCs w:val="24"/>
        </w:rPr>
        <w:t>Cadastru și Publicitate Imobiliară Covasna</w:t>
      </w:r>
      <w:r w:rsidRPr="00E47AD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26358" w:rsidRPr="00E47ADF" w:rsidRDefault="00D801AC" w:rsidP="00E47ADF">
      <w:pPr>
        <w:pStyle w:val="NormalWeb"/>
        <w:spacing w:before="0" w:beforeAutospacing="0" w:after="0" w:afterAutospacing="0"/>
        <w:ind w:firstLine="708"/>
        <w:jc w:val="both"/>
      </w:pPr>
      <w:r w:rsidRPr="00E47ADF">
        <w:t>Având în vedere că în viitorul apropiat sediul Multi-Trans SA se mută de pe strada Császár Bálint, nr.6 în cartierul Câmpul Frumos nr. 5, este întemeiat amenajarea unui spațiu pentru a asigura st</w:t>
      </w:r>
      <w:r w:rsidR="00F349CE" w:rsidRPr="00E47ADF">
        <w:t>aționarea autobuzelor între orar</w:t>
      </w:r>
      <w:r w:rsidRPr="00E47ADF">
        <w:t>ul traseelor existente, precum și pentru asigurarea odihnei șoferilor, astfel se consideră întemeiat transmiterea dreptului privind concesiunea bunurilor imobile proprietate privată a municipiului Sfântu Gheorghe.</w:t>
      </w:r>
    </w:p>
    <w:p w:rsidR="00D03DA9" w:rsidRPr="00E47ADF" w:rsidRDefault="00D03DA9" w:rsidP="00E47ADF">
      <w:pPr>
        <w:pStyle w:val="NormalWeb"/>
        <w:spacing w:before="0" w:beforeAutospacing="0" w:after="0" w:afterAutospacing="0"/>
        <w:ind w:firstLine="708"/>
        <w:jc w:val="both"/>
      </w:pPr>
      <w:r w:rsidRPr="00E47ADF">
        <w:t>Având în vedere cele prezentate</w:t>
      </w:r>
      <w:r w:rsidR="009535F9" w:rsidRPr="00E47ADF">
        <w:t xml:space="preserve"> mai sus, propun spre aprobare p</w:t>
      </w:r>
      <w:r w:rsidRPr="00E47ADF">
        <w:t>roiectul de hotărâre privind aprobarea modificării Contractului de delegare nr. 77628/2019 a gestiunii serviciului de transport public local î</w:t>
      </w:r>
      <w:r w:rsidR="00364447" w:rsidRPr="00E47ADF">
        <w:t>n m</w:t>
      </w:r>
      <w:r w:rsidR="00BC5837" w:rsidRPr="00E47ADF">
        <w:t>unicipiul</w:t>
      </w:r>
      <w:r w:rsidR="009535F9" w:rsidRPr="00E47ADF">
        <w:t xml:space="preserve"> Sfântu Gheorghe </w:t>
      </w:r>
      <w:r w:rsidRPr="00E47ADF">
        <w:t>și elaborarea unui Act adițional la contract pentru modificarea și actualizarea anexei nr.4.1.</w:t>
      </w:r>
    </w:p>
    <w:p w:rsidR="00897A77" w:rsidRPr="00E47ADF" w:rsidRDefault="00897A77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6F9C" w:rsidRPr="00E47ADF" w:rsidRDefault="00896F9C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6F9C" w:rsidRPr="00E47ADF" w:rsidRDefault="00896F9C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6F9C" w:rsidRPr="00E47ADF" w:rsidRDefault="00896F9C" w:rsidP="00E47A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1D2F" w:rsidRPr="00E47ADF" w:rsidRDefault="00561D2F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ADF">
        <w:rPr>
          <w:rFonts w:ascii="Times New Roman" w:hAnsi="Times New Roman" w:cs="Times New Roman"/>
          <w:sz w:val="24"/>
          <w:szCs w:val="24"/>
        </w:rPr>
        <w:tab/>
      </w:r>
      <w:r w:rsidRPr="00E47ADF">
        <w:rPr>
          <w:rFonts w:ascii="Times New Roman" w:hAnsi="Times New Roman" w:cs="Times New Roman"/>
          <w:sz w:val="24"/>
          <w:szCs w:val="24"/>
        </w:rPr>
        <w:tab/>
      </w:r>
      <w:r w:rsidRPr="00E47ADF">
        <w:rPr>
          <w:rFonts w:ascii="Times New Roman" w:hAnsi="Times New Roman" w:cs="Times New Roman"/>
          <w:sz w:val="24"/>
          <w:szCs w:val="24"/>
        </w:rPr>
        <w:tab/>
      </w:r>
      <w:r w:rsidRPr="00E47ADF">
        <w:rPr>
          <w:rFonts w:ascii="Times New Roman" w:hAnsi="Times New Roman" w:cs="Times New Roman"/>
          <w:sz w:val="24"/>
          <w:szCs w:val="24"/>
        </w:rPr>
        <w:tab/>
      </w:r>
      <w:r w:rsidRPr="00E47ADF">
        <w:rPr>
          <w:rFonts w:ascii="Times New Roman" w:hAnsi="Times New Roman" w:cs="Times New Roman"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>VICEPRIMAR</w:t>
      </w:r>
    </w:p>
    <w:p w:rsidR="00561D2F" w:rsidRPr="00E47ADF" w:rsidRDefault="00561D2F" w:rsidP="00E47A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</w:r>
      <w:r w:rsidRPr="00E47ADF">
        <w:rPr>
          <w:rFonts w:ascii="Times New Roman" w:hAnsi="Times New Roman" w:cs="Times New Roman"/>
          <w:b/>
          <w:sz w:val="24"/>
          <w:szCs w:val="24"/>
        </w:rPr>
        <w:tab/>
        <w:t xml:space="preserve">         Toth-Birtan Csaba</w:t>
      </w:r>
    </w:p>
    <w:sectPr w:rsidR="00561D2F" w:rsidRPr="00E47ADF" w:rsidSect="00E47A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DC5" w:rsidRDefault="002B0DC5" w:rsidP="004155EA">
      <w:pPr>
        <w:spacing w:after="0" w:line="240" w:lineRule="auto"/>
      </w:pPr>
      <w:r>
        <w:separator/>
      </w:r>
    </w:p>
  </w:endnote>
  <w:endnote w:type="continuationSeparator" w:id="0">
    <w:p w:rsidR="002B0DC5" w:rsidRDefault="002B0DC5" w:rsidP="0041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DC5" w:rsidRDefault="002B0DC5" w:rsidP="004155EA">
      <w:pPr>
        <w:spacing w:after="0" w:line="240" w:lineRule="auto"/>
      </w:pPr>
      <w:r>
        <w:separator/>
      </w:r>
    </w:p>
  </w:footnote>
  <w:footnote w:type="continuationSeparator" w:id="0">
    <w:p w:rsidR="002B0DC5" w:rsidRDefault="002B0DC5" w:rsidP="00415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85A"/>
    <w:multiLevelType w:val="hybridMultilevel"/>
    <w:tmpl w:val="B030AD82"/>
    <w:lvl w:ilvl="0" w:tplc="88546A90">
      <w:start w:val="2"/>
      <w:numFmt w:val="decimal"/>
      <w:lvlText w:val="(%1)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72648CB"/>
    <w:multiLevelType w:val="hybridMultilevel"/>
    <w:tmpl w:val="8F4A6F74"/>
    <w:lvl w:ilvl="0" w:tplc="24C0515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273575"/>
    <w:multiLevelType w:val="hybridMultilevel"/>
    <w:tmpl w:val="F418F2DC"/>
    <w:lvl w:ilvl="0" w:tplc="E7BCDB48">
      <w:start w:val="1"/>
      <w:numFmt w:val="decimal"/>
      <w:lvlText w:val="(%1)"/>
      <w:lvlJc w:val="left"/>
      <w:pPr>
        <w:ind w:left="8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401F383C"/>
    <w:multiLevelType w:val="hybridMultilevel"/>
    <w:tmpl w:val="BC2A2AF6"/>
    <w:lvl w:ilvl="0" w:tplc="0418000F">
      <w:start w:val="1"/>
      <w:numFmt w:val="decimal"/>
      <w:lvlText w:val="%1."/>
      <w:lvlJc w:val="left"/>
      <w:pPr>
        <w:ind w:left="1425" w:hanging="360"/>
      </w:p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41994E99"/>
    <w:multiLevelType w:val="hybridMultilevel"/>
    <w:tmpl w:val="C8329C9C"/>
    <w:lvl w:ilvl="0" w:tplc="0A5245BC">
      <w:start w:val="1"/>
      <w:numFmt w:val="decimal"/>
      <w:lvlText w:val="(%1)"/>
      <w:lvlJc w:val="left"/>
      <w:pPr>
        <w:ind w:left="89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491D1EE2"/>
    <w:multiLevelType w:val="hybridMultilevel"/>
    <w:tmpl w:val="CC186C74"/>
    <w:lvl w:ilvl="0" w:tplc="5D726C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653024E"/>
    <w:multiLevelType w:val="hybridMultilevel"/>
    <w:tmpl w:val="92CC4610"/>
    <w:lvl w:ilvl="0" w:tplc="6214FD0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5ADA1388"/>
    <w:multiLevelType w:val="hybridMultilevel"/>
    <w:tmpl w:val="B006640A"/>
    <w:lvl w:ilvl="0" w:tplc="9BE8B2B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 w15:restartNumberingAfterBreak="0">
    <w:nsid w:val="5DBA76C3"/>
    <w:multiLevelType w:val="hybridMultilevel"/>
    <w:tmpl w:val="C77A3D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1603BB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4A96908"/>
    <w:multiLevelType w:val="hybridMultilevel"/>
    <w:tmpl w:val="45B8239A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F3E6F4A"/>
    <w:multiLevelType w:val="hybridMultilevel"/>
    <w:tmpl w:val="D3B0A36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A1E9A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10"/>
  </w:num>
  <w:num w:numId="5">
    <w:abstractNumId w:val="9"/>
  </w:num>
  <w:num w:numId="6">
    <w:abstractNumId w:val="2"/>
  </w:num>
  <w:num w:numId="7">
    <w:abstractNumId w:val="0"/>
  </w:num>
  <w:num w:numId="8">
    <w:abstractNumId w:val="4"/>
  </w:num>
  <w:num w:numId="9">
    <w:abstractNumId w:val="12"/>
  </w:num>
  <w:num w:numId="10">
    <w:abstractNumId w:val="7"/>
  </w:num>
  <w:num w:numId="11">
    <w:abstractNumId w:val="5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F6"/>
    <w:rsid w:val="00005565"/>
    <w:rsid w:val="00014C8E"/>
    <w:rsid w:val="00017AE7"/>
    <w:rsid w:val="00021C7F"/>
    <w:rsid w:val="00021FD9"/>
    <w:rsid w:val="00033148"/>
    <w:rsid w:val="0003565B"/>
    <w:rsid w:val="000367A5"/>
    <w:rsid w:val="00046E3B"/>
    <w:rsid w:val="00053B43"/>
    <w:rsid w:val="00053C7C"/>
    <w:rsid w:val="00055911"/>
    <w:rsid w:val="0005619B"/>
    <w:rsid w:val="00061294"/>
    <w:rsid w:val="000774C4"/>
    <w:rsid w:val="00077C3A"/>
    <w:rsid w:val="00095DB4"/>
    <w:rsid w:val="00097A57"/>
    <w:rsid w:val="000A502E"/>
    <w:rsid w:val="000A7D8D"/>
    <w:rsid w:val="000B0477"/>
    <w:rsid w:val="000B680E"/>
    <w:rsid w:val="000B729A"/>
    <w:rsid w:val="000C0EC5"/>
    <w:rsid w:val="000C4994"/>
    <w:rsid w:val="000C6BE8"/>
    <w:rsid w:val="000C7762"/>
    <w:rsid w:val="000D7441"/>
    <w:rsid w:val="000E297C"/>
    <w:rsid w:val="000E48A3"/>
    <w:rsid w:val="001052DB"/>
    <w:rsid w:val="00105D09"/>
    <w:rsid w:val="001213BC"/>
    <w:rsid w:val="001224FE"/>
    <w:rsid w:val="001308B5"/>
    <w:rsid w:val="00134241"/>
    <w:rsid w:val="0014271C"/>
    <w:rsid w:val="00142BBA"/>
    <w:rsid w:val="00142C6F"/>
    <w:rsid w:val="00147DD0"/>
    <w:rsid w:val="00152CB2"/>
    <w:rsid w:val="00152E2C"/>
    <w:rsid w:val="00155176"/>
    <w:rsid w:val="00161D8A"/>
    <w:rsid w:val="00165C7A"/>
    <w:rsid w:val="00173408"/>
    <w:rsid w:val="00174E98"/>
    <w:rsid w:val="00192160"/>
    <w:rsid w:val="0019444E"/>
    <w:rsid w:val="001A2ACE"/>
    <w:rsid w:val="001A423F"/>
    <w:rsid w:val="001A4F8D"/>
    <w:rsid w:val="001C022A"/>
    <w:rsid w:val="001C7314"/>
    <w:rsid w:val="001D0423"/>
    <w:rsid w:val="001D353E"/>
    <w:rsid w:val="001D4ED2"/>
    <w:rsid w:val="001D67DF"/>
    <w:rsid w:val="001E2A4A"/>
    <w:rsid w:val="001F08A2"/>
    <w:rsid w:val="001F19C7"/>
    <w:rsid w:val="001F3B74"/>
    <w:rsid w:val="001F4389"/>
    <w:rsid w:val="00213303"/>
    <w:rsid w:val="00216A1C"/>
    <w:rsid w:val="00225480"/>
    <w:rsid w:val="00231238"/>
    <w:rsid w:val="00240B56"/>
    <w:rsid w:val="002421F6"/>
    <w:rsid w:val="00257DED"/>
    <w:rsid w:val="00261745"/>
    <w:rsid w:val="002673FF"/>
    <w:rsid w:val="00271007"/>
    <w:rsid w:val="00274233"/>
    <w:rsid w:val="0027799F"/>
    <w:rsid w:val="00281C08"/>
    <w:rsid w:val="00281CC8"/>
    <w:rsid w:val="00284F6F"/>
    <w:rsid w:val="00285E3D"/>
    <w:rsid w:val="002979D0"/>
    <w:rsid w:val="002A7587"/>
    <w:rsid w:val="002A7A5F"/>
    <w:rsid w:val="002B0DC5"/>
    <w:rsid w:val="002B3C7F"/>
    <w:rsid w:val="002B3F0A"/>
    <w:rsid w:val="002C1276"/>
    <w:rsid w:val="002D2E88"/>
    <w:rsid w:val="002D3D3A"/>
    <w:rsid w:val="002E4837"/>
    <w:rsid w:val="002E5114"/>
    <w:rsid w:val="002F3E65"/>
    <w:rsid w:val="00304FE3"/>
    <w:rsid w:val="0031004C"/>
    <w:rsid w:val="00310C06"/>
    <w:rsid w:val="003160B6"/>
    <w:rsid w:val="00316456"/>
    <w:rsid w:val="0031715F"/>
    <w:rsid w:val="00320F68"/>
    <w:rsid w:val="00321409"/>
    <w:rsid w:val="0032504C"/>
    <w:rsid w:val="00326156"/>
    <w:rsid w:val="0032665A"/>
    <w:rsid w:val="00327701"/>
    <w:rsid w:val="00342F5F"/>
    <w:rsid w:val="00343C75"/>
    <w:rsid w:val="003455C3"/>
    <w:rsid w:val="003621E6"/>
    <w:rsid w:val="00362A2E"/>
    <w:rsid w:val="00364447"/>
    <w:rsid w:val="0036697B"/>
    <w:rsid w:val="00367B36"/>
    <w:rsid w:val="00370BEF"/>
    <w:rsid w:val="00375178"/>
    <w:rsid w:val="003761C9"/>
    <w:rsid w:val="00382E29"/>
    <w:rsid w:val="0038501A"/>
    <w:rsid w:val="00385971"/>
    <w:rsid w:val="00385F73"/>
    <w:rsid w:val="00386651"/>
    <w:rsid w:val="00390095"/>
    <w:rsid w:val="003903A4"/>
    <w:rsid w:val="003922B4"/>
    <w:rsid w:val="00393435"/>
    <w:rsid w:val="003936F9"/>
    <w:rsid w:val="00397103"/>
    <w:rsid w:val="003A1EE9"/>
    <w:rsid w:val="003A5E55"/>
    <w:rsid w:val="003A655F"/>
    <w:rsid w:val="003B236A"/>
    <w:rsid w:val="003B7F05"/>
    <w:rsid w:val="003B7FD6"/>
    <w:rsid w:val="003C1842"/>
    <w:rsid w:val="003D4207"/>
    <w:rsid w:val="003F0198"/>
    <w:rsid w:val="004003A9"/>
    <w:rsid w:val="004003F3"/>
    <w:rsid w:val="0040167D"/>
    <w:rsid w:val="004036C5"/>
    <w:rsid w:val="00403E54"/>
    <w:rsid w:val="004058D5"/>
    <w:rsid w:val="00410F1F"/>
    <w:rsid w:val="00413705"/>
    <w:rsid w:val="004155EA"/>
    <w:rsid w:val="00424BC4"/>
    <w:rsid w:val="00436772"/>
    <w:rsid w:val="00436C39"/>
    <w:rsid w:val="004514C5"/>
    <w:rsid w:val="004556CE"/>
    <w:rsid w:val="004575DF"/>
    <w:rsid w:val="00462332"/>
    <w:rsid w:val="00465022"/>
    <w:rsid w:val="00492A62"/>
    <w:rsid w:val="004A379F"/>
    <w:rsid w:val="004A4E5D"/>
    <w:rsid w:val="004B0738"/>
    <w:rsid w:val="004B29C7"/>
    <w:rsid w:val="004B2B24"/>
    <w:rsid w:val="004C59C3"/>
    <w:rsid w:val="004C7059"/>
    <w:rsid w:val="004E7B45"/>
    <w:rsid w:val="004F028C"/>
    <w:rsid w:val="004F10D2"/>
    <w:rsid w:val="00504972"/>
    <w:rsid w:val="00506EDA"/>
    <w:rsid w:val="005076D1"/>
    <w:rsid w:val="0051053B"/>
    <w:rsid w:val="00511130"/>
    <w:rsid w:val="0051401F"/>
    <w:rsid w:val="00514F9B"/>
    <w:rsid w:val="005209BE"/>
    <w:rsid w:val="00520A35"/>
    <w:rsid w:val="005245CB"/>
    <w:rsid w:val="00533C8F"/>
    <w:rsid w:val="00540567"/>
    <w:rsid w:val="00543505"/>
    <w:rsid w:val="005477E0"/>
    <w:rsid w:val="005613C8"/>
    <w:rsid w:val="005619C5"/>
    <w:rsid w:val="00561D2F"/>
    <w:rsid w:val="00563150"/>
    <w:rsid w:val="00572988"/>
    <w:rsid w:val="00584A3E"/>
    <w:rsid w:val="00585D52"/>
    <w:rsid w:val="00586BC4"/>
    <w:rsid w:val="005912F9"/>
    <w:rsid w:val="00593439"/>
    <w:rsid w:val="005A4F67"/>
    <w:rsid w:val="005A5A47"/>
    <w:rsid w:val="005B2461"/>
    <w:rsid w:val="005B278A"/>
    <w:rsid w:val="005B3376"/>
    <w:rsid w:val="005B77D2"/>
    <w:rsid w:val="005D3A43"/>
    <w:rsid w:val="005D4383"/>
    <w:rsid w:val="005D4F79"/>
    <w:rsid w:val="005E129B"/>
    <w:rsid w:val="005E27BD"/>
    <w:rsid w:val="005E33D3"/>
    <w:rsid w:val="005F44BB"/>
    <w:rsid w:val="00600036"/>
    <w:rsid w:val="00601898"/>
    <w:rsid w:val="0060253F"/>
    <w:rsid w:val="00607D0A"/>
    <w:rsid w:val="006102F9"/>
    <w:rsid w:val="006125CB"/>
    <w:rsid w:val="00616DB0"/>
    <w:rsid w:val="00626358"/>
    <w:rsid w:val="00626389"/>
    <w:rsid w:val="00627419"/>
    <w:rsid w:val="00635F86"/>
    <w:rsid w:val="00641C89"/>
    <w:rsid w:val="0064338D"/>
    <w:rsid w:val="00645167"/>
    <w:rsid w:val="00651790"/>
    <w:rsid w:val="006530E2"/>
    <w:rsid w:val="00653CDE"/>
    <w:rsid w:val="006552BE"/>
    <w:rsid w:val="0066082F"/>
    <w:rsid w:val="00660BAD"/>
    <w:rsid w:val="006622B7"/>
    <w:rsid w:val="00666411"/>
    <w:rsid w:val="00667C4D"/>
    <w:rsid w:val="00670DEE"/>
    <w:rsid w:val="006730D4"/>
    <w:rsid w:val="006734FA"/>
    <w:rsid w:val="00677D10"/>
    <w:rsid w:val="006860E0"/>
    <w:rsid w:val="00692539"/>
    <w:rsid w:val="00696125"/>
    <w:rsid w:val="006A0A1D"/>
    <w:rsid w:val="006A10A5"/>
    <w:rsid w:val="006B00D5"/>
    <w:rsid w:val="006B0607"/>
    <w:rsid w:val="006B0980"/>
    <w:rsid w:val="006B7F2B"/>
    <w:rsid w:val="006D0D69"/>
    <w:rsid w:val="006E3BD6"/>
    <w:rsid w:val="006E594A"/>
    <w:rsid w:val="006E6687"/>
    <w:rsid w:val="006F1682"/>
    <w:rsid w:val="0070637F"/>
    <w:rsid w:val="007078C7"/>
    <w:rsid w:val="00710DA7"/>
    <w:rsid w:val="0071563F"/>
    <w:rsid w:val="00716EB1"/>
    <w:rsid w:val="00723A16"/>
    <w:rsid w:val="00723FC1"/>
    <w:rsid w:val="00724185"/>
    <w:rsid w:val="007242FD"/>
    <w:rsid w:val="00724B25"/>
    <w:rsid w:val="00730331"/>
    <w:rsid w:val="00731015"/>
    <w:rsid w:val="007334CF"/>
    <w:rsid w:val="007410EA"/>
    <w:rsid w:val="0074217E"/>
    <w:rsid w:val="007445ED"/>
    <w:rsid w:val="00744AD6"/>
    <w:rsid w:val="00744D02"/>
    <w:rsid w:val="00747199"/>
    <w:rsid w:val="007524CB"/>
    <w:rsid w:val="00756D6C"/>
    <w:rsid w:val="00761742"/>
    <w:rsid w:val="00763579"/>
    <w:rsid w:val="0077028B"/>
    <w:rsid w:val="00770985"/>
    <w:rsid w:val="00770EAE"/>
    <w:rsid w:val="00774756"/>
    <w:rsid w:val="00774760"/>
    <w:rsid w:val="00775DFF"/>
    <w:rsid w:val="007A69A1"/>
    <w:rsid w:val="007B1B3E"/>
    <w:rsid w:val="007B1F39"/>
    <w:rsid w:val="007B224F"/>
    <w:rsid w:val="007B459C"/>
    <w:rsid w:val="007C32AE"/>
    <w:rsid w:val="007C400A"/>
    <w:rsid w:val="007E2796"/>
    <w:rsid w:val="007E336A"/>
    <w:rsid w:val="007E3E2D"/>
    <w:rsid w:val="007E5163"/>
    <w:rsid w:val="007F1A2E"/>
    <w:rsid w:val="00801089"/>
    <w:rsid w:val="0080329B"/>
    <w:rsid w:val="008108D0"/>
    <w:rsid w:val="00811B57"/>
    <w:rsid w:val="008201D0"/>
    <w:rsid w:val="0082294E"/>
    <w:rsid w:val="008240F2"/>
    <w:rsid w:val="00825891"/>
    <w:rsid w:val="00834636"/>
    <w:rsid w:val="00844009"/>
    <w:rsid w:val="00846FD4"/>
    <w:rsid w:val="00855998"/>
    <w:rsid w:val="0085676E"/>
    <w:rsid w:val="00861F04"/>
    <w:rsid w:val="00864EBC"/>
    <w:rsid w:val="0086774C"/>
    <w:rsid w:val="00875560"/>
    <w:rsid w:val="00875DFE"/>
    <w:rsid w:val="00877288"/>
    <w:rsid w:val="00882F8E"/>
    <w:rsid w:val="0088396E"/>
    <w:rsid w:val="00887DA4"/>
    <w:rsid w:val="00896A97"/>
    <w:rsid w:val="00896F9C"/>
    <w:rsid w:val="00897A77"/>
    <w:rsid w:val="00897EF7"/>
    <w:rsid w:val="008A0772"/>
    <w:rsid w:val="008A1F32"/>
    <w:rsid w:val="008B754A"/>
    <w:rsid w:val="008C19F6"/>
    <w:rsid w:val="008C5AE0"/>
    <w:rsid w:val="008D2274"/>
    <w:rsid w:val="008D7070"/>
    <w:rsid w:val="008E0415"/>
    <w:rsid w:val="008E1ADC"/>
    <w:rsid w:val="008E3580"/>
    <w:rsid w:val="008E6BAA"/>
    <w:rsid w:val="008F4ACA"/>
    <w:rsid w:val="008F658F"/>
    <w:rsid w:val="00901116"/>
    <w:rsid w:val="00901D0E"/>
    <w:rsid w:val="0090377F"/>
    <w:rsid w:val="00906D9E"/>
    <w:rsid w:val="009132A4"/>
    <w:rsid w:val="009146EF"/>
    <w:rsid w:val="00914DB5"/>
    <w:rsid w:val="00915661"/>
    <w:rsid w:val="00920629"/>
    <w:rsid w:val="009338E4"/>
    <w:rsid w:val="00933CE8"/>
    <w:rsid w:val="00934AB4"/>
    <w:rsid w:val="00935AEE"/>
    <w:rsid w:val="00940877"/>
    <w:rsid w:val="00944234"/>
    <w:rsid w:val="0094516B"/>
    <w:rsid w:val="009477D3"/>
    <w:rsid w:val="009535F9"/>
    <w:rsid w:val="00954F9F"/>
    <w:rsid w:val="00957242"/>
    <w:rsid w:val="00960B1B"/>
    <w:rsid w:val="0096136C"/>
    <w:rsid w:val="0096287B"/>
    <w:rsid w:val="0096422F"/>
    <w:rsid w:val="00983C52"/>
    <w:rsid w:val="0098405C"/>
    <w:rsid w:val="00992DE6"/>
    <w:rsid w:val="009A7142"/>
    <w:rsid w:val="009B588E"/>
    <w:rsid w:val="009C4BDB"/>
    <w:rsid w:val="009D4FCE"/>
    <w:rsid w:val="009D5A35"/>
    <w:rsid w:val="009E0155"/>
    <w:rsid w:val="009E0C6C"/>
    <w:rsid w:val="009F26C1"/>
    <w:rsid w:val="00A048F8"/>
    <w:rsid w:val="00A04CCB"/>
    <w:rsid w:val="00A06D2B"/>
    <w:rsid w:val="00A15D40"/>
    <w:rsid w:val="00A16E80"/>
    <w:rsid w:val="00A21979"/>
    <w:rsid w:val="00A23733"/>
    <w:rsid w:val="00A27891"/>
    <w:rsid w:val="00A3004A"/>
    <w:rsid w:val="00A30577"/>
    <w:rsid w:val="00A3351F"/>
    <w:rsid w:val="00A3699A"/>
    <w:rsid w:val="00A37134"/>
    <w:rsid w:val="00A4312B"/>
    <w:rsid w:val="00A44DD9"/>
    <w:rsid w:val="00A5046C"/>
    <w:rsid w:val="00A50D38"/>
    <w:rsid w:val="00A53898"/>
    <w:rsid w:val="00A7212D"/>
    <w:rsid w:val="00A74CD2"/>
    <w:rsid w:val="00A94562"/>
    <w:rsid w:val="00A973A7"/>
    <w:rsid w:val="00AA0942"/>
    <w:rsid w:val="00AA7B37"/>
    <w:rsid w:val="00AC10FF"/>
    <w:rsid w:val="00AC2F83"/>
    <w:rsid w:val="00AC6975"/>
    <w:rsid w:val="00AF3136"/>
    <w:rsid w:val="00AF49AA"/>
    <w:rsid w:val="00AF61C8"/>
    <w:rsid w:val="00B024FD"/>
    <w:rsid w:val="00B03E8A"/>
    <w:rsid w:val="00B27457"/>
    <w:rsid w:val="00B32377"/>
    <w:rsid w:val="00B3403F"/>
    <w:rsid w:val="00B346F0"/>
    <w:rsid w:val="00B37C12"/>
    <w:rsid w:val="00B4052A"/>
    <w:rsid w:val="00B50DE6"/>
    <w:rsid w:val="00B516CE"/>
    <w:rsid w:val="00B52B29"/>
    <w:rsid w:val="00B62E8E"/>
    <w:rsid w:val="00B649C6"/>
    <w:rsid w:val="00B70EE0"/>
    <w:rsid w:val="00B7248D"/>
    <w:rsid w:val="00B756CA"/>
    <w:rsid w:val="00B776B5"/>
    <w:rsid w:val="00B830BA"/>
    <w:rsid w:val="00B85245"/>
    <w:rsid w:val="00B87F55"/>
    <w:rsid w:val="00B87FF6"/>
    <w:rsid w:val="00B93C31"/>
    <w:rsid w:val="00BA1EDA"/>
    <w:rsid w:val="00BA7C75"/>
    <w:rsid w:val="00BB062C"/>
    <w:rsid w:val="00BB620B"/>
    <w:rsid w:val="00BC24AC"/>
    <w:rsid w:val="00BC4798"/>
    <w:rsid w:val="00BC4C61"/>
    <w:rsid w:val="00BC5837"/>
    <w:rsid w:val="00BC5D8E"/>
    <w:rsid w:val="00BC64D5"/>
    <w:rsid w:val="00BC6698"/>
    <w:rsid w:val="00BD1A1E"/>
    <w:rsid w:val="00BE38EC"/>
    <w:rsid w:val="00BE6890"/>
    <w:rsid w:val="00BE6B29"/>
    <w:rsid w:val="00BE6C69"/>
    <w:rsid w:val="00BF4467"/>
    <w:rsid w:val="00BF488B"/>
    <w:rsid w:val="00C02F8D"/>
    <w:rsid w:val="00C13C24"/>
    <w:rsid w:val="00C17CBD"/>
    <w:rsid w:val="00C22EFC"/>
    <w:rsid w:val="00C307E6"/>
    <w:rsid w:val="00C32C68"/>
    <w:rsid w:val="00C4327D"/>
    <w:rsid w:val="00C51D82"/>
    <w:rsid w:val="00C5783B"/>
    <w:rsid w:val="00C67F98"/>
    <w:rsid w:val="00C73CC2"/>
    <w:rsid w:val="00C76065"/>
    <w:rsid w:val="00C920DF"/>
    <w:rsid w:val="00C93351"/>
    <w:rsid w:val="00C947E0"/>
    <w:rsid w:val="00C94AAC"/>
    <w:rsid w:val="00CA0308"/>
    <w:rsid w:val="00CB1094"/>
    <w:rsid w:val="00CB2105"/>
    <w:rsid w:val="00CB7654"/>
    <w:rsid w:val="00CD029E"/>
    <w:rsid w:val="00CF13A8"/>
    <w:rsid w:val="00CF1B24"/>
    <w:rsid w:val="00D01E76"/>
    <w:rsid w:val="00D03D0A"/>
    <w:rsid w:val="00D03DA9"/>
    <w:rsid w:val="00D04035"/>
    <w:rsid w:val="00D04DC8"/>
    <w:rsid w:val="00D10DF1"/>
    <w:rsid w:val="00D1630A"/>
    <w:rsid w:val="00D21177"/>
    <w:rsid w:val="00D22AC9"/>
    <w:rsid w:val="00D337DA"/>
    <w:rsid w:val="00D36DB9"/>
    <w:rsid w:val="00D4099C"/>
    <w:rsid w:val="00D42083"/>
    <w:rsid w:val="00D44537"/>
    <w:rsid w:val="00D66EAB"/>
    <w:rsid w:val="00D801AC"/>
    <w:rsid w:val="00D828AC"/>
    <w:rsid w:val="00D85C8D"/>
    <w:rsid w:val="00D9382C"/>
    <w:rsid w:val="00D94B0F"/>
    <w:rsid w:val="00D976C6"/>
    <w:rsid w:val="00DA0D46"/>
    <w:rsid w:val="00DA2A86"/>
    <w:rsid w:val="00DA2F79"/>
    <w:rsid w:val="00DA7FB8"/>
    <w:rsid w:val="00DB0EE4"/>
    <w:rsid w:val="00DB51FF"/>
    <w:rsid w:val="00DC3C8E"/>
    <w:rsid w:val="00DD037D"/>
    <w:rsid w:val="00DE5ACA"/>
    <w:rsid w:val="00DE61EB"/>
    <w:rsid w:val="00DF16D1"/>
    <w:rsid w:val="00DF1C03"/>
    <w:rsid w:val="00DF33E9"/>
    <w:rsid w:val="00DF6F41"/>
    <w:rsid w:val="00DF741E"/>
    <w:rsid w:val="00E000A4"/>
    <w:rsid w:val="00E02F40"/>
    <w:rsid w:val="00E06E78"/>
    <w:rsid w:val="00E11C1B"/>
    <w:rsid w:val="00E14F53"/>
    <w:rsid w:val="00E15E26"/>
    <w:rsid w:val="00E333D7"/>
    <w:rsid w:val="00E42608"/>
    <w:rsid w:val="00E47ADF"/>
    <w:rsid w:val="00E500C0"/>
    <w:rsid w:val="00E559E3"/>
    <w:rsid w:val="00E60A25"/>
    <w:rsid w:val="00E626CA"/>
    <w:rsid w:val="00E67B5F"/>
    <w:rsid w:val="00E701E5"/>
    <w:rsid w:val="00E73CDC"/>
    <w:rsid w:val="00E74D1F"/>
    <w:rsid w:val="00E81032"/>
    <w:rsid w:val="00E83449"/>
    <w:rsid w:val="00EA1802"/>
    <w:rsid w:val="00EA27A9"/>
    <w:rsid w:val="00EA2C36"/>
    <w:rsid w:val="00EA7D9C"/>
    <w:rsid w:val="00EB27E5"/>
    <w:rsid w:val="00EB61A5"/>
    <w:rsid w:val="00EC5184"/>
    <w:rsid w:val="00EE4409"/>
    <w:rsid w:val="00EE4C51"/>
    <w:rsid w:val="00EE69C0"/>
    <w:rsid w:val="00EE7DCA"/>
    <w:rsid w:val="00EF3F62"/>
    <w:rsid w:val="00EF4068"/>
    <w:rsid w:val="00EF5CBF"/>
    <w:rsid w:val="00EF5DEA"/>
    <w:rsid w:val="00F00402"/>
    <w:rsid w:val="00F00A1F"/>
    <w:rsid w:val="00F015A6"/>
    <w:rsid w:val="00F02353"/>
    <w:rsid w:val="00F11790"/>
    <w:rsid w:val="00F11F07"/>
    <w:rsid w:val="00F138B0"/>
    <w:rsid w:val="00F13CE0"/>
    <w:rsid w:val="00F20368"/>
    <w:rsid w:val="00F21B1F"/>
    <w:rsid w:val="00F23A53"/>
    <w:rsid w:val="00F31312"/>
    <w:rsid w:val="00F349CE"/>
    <w:rsid w:val="00F360C7"/>
    <w:rsid w:val="00F37CB8"/>
    <w:rsid w:val="00F40F2A"/>
    <w:rsid w:val="00F4198B"/>
    <w:rsid w:val="00F433A9"/>
    <w:rsid w:val="00F46C9E"/>
    <w:rsid w:val="00F531FD"/>
    <w:rsid w:val="00F656B5"/>
    <w:rsid w:val="00F66374"/>
    <w:rsid w:val="00F7027E"/>
    <w:rsid w:val="00F7267D"/>
    <w:rsid w:val="00F76A2E"/>
    <w:rsid w:val="00F8187E"/>
    <w:rsid w:val="00F92DE5"/>
    <w:rsid w:val="00F94FAA"/>
    <w:rsid w:val="00F9747E"/>
    <w:rsid w:val="00FA24FE"/>
    <w:rsid w:val="00FA4C13"/>
    <w:rsid w:val="00FA5A5D"/>
    <w:rsid w:val="00FD087E"/>
    <w:rsid w:val="00FD46E5"/>
    <w:rsid w:val="00FD7D6A"/>
    <w:rsid w:val="00FE30A1"/>
    <w:rsid w:val="00FE3C66"/>
    <w:rsid w:val="00FE6F99"/>
    <w:rsid w:val="00FF0BBA"/>
    <w:rsid w:val="00FF1B64"/>
    <w:rsid w:val="00FF2203"/>
    <w:rsid w:val="00FF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1DE6"/>
  <w15:chartTrackingRefBased/>
  <w15:docId w15:val="{31E16F6B-3973-4F8A-BB7E-AD2917CE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097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ormalWeb">
    <w:name w:val="Normal (Web)"/>
    <w:basedOn w:val="Normal"/>
    <w:rsid w:val="00933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8567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00036"/>
    <w:rPr>
      <w:b/>
      <w:bCs/>
    </w:rPr>
  </w:style>
  <w:style w:type="table" w:styleId="TableGrid">
    <w:name w:val="Table Grid"/>
    <w:basedOn w:val="TableNormal"/>
    <w:uiPriority w:val="39"/>
    <w:rsid w:val="00EA2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645167"/>
    <w:pPr>
      <w:spacing w:after="0" w:line="240" w:lineRule="auto"/>
    </w:pPr>
    <w:rPr>
      <w:rFonts w:eastAsiaTheme="minorEastAsia"/>
      <w:lang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5EA"/>
  </w:style>
  <w:style w:type="paragraph" w:styleId="Footer">
    <w:name w:val="footer"/>
    <w:basedOn w:val="Normal"/>
    <w:link w:val="Foot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5EA"/>
  </w:style>
  <w:style w:type="paragraph" w:customStyle="1" w:styleId="Char1CharChar0">
    <w:name w:val="Char1 Char Char"/>
    <w:basedOn w:val="Normal"/>
    <w:rsid w:val="00715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B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8</Pages>
  <Words>2137</Words>
  <Characters>12395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Tunde</cp:lastModifiedBy>
  <cp:revision>555</cp:revision>
  <cp:lastPrinted>2022-10-05T10:58:00Z</cp:lastPrinted>
  <dcterms:created xsi:type="dcterms:W3CDTF">2021-03-11T07:59:00Z</dcterms:created>
  <dcterms:modified xsi:type="dcterms:W3CDTF">2022-10-06T09:30:00Z</dcterms:modified>
</cp:coreProperties>
</file>